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52" w:tblpY="781"/>
        <w:tblW w:w="10598" w:type="dxa"/>
        <w:tblLook w:val="04A0" w:firstRow="1" w:lastRow="0" w:firstColumn="1" w:lastColumn="0" w:noHBand="0" w:noVBand="1"/>
      </w:tblPr>
      <w:tblGrid>
        <w:gridCol w:w="2943"/>
        <w:gridCol w:w="7655"/>
      </w:tblGrid>
      <w:tr w:rsidR="001238F9" w14:paraId="7A160F0B" w14:textId="77777777" w:rsidTr="001238F9">
        <w:trPr>
          <w:trHeight w:val="1550"/>
        </w:trPr>
        <w:tc>
          <w:tcPr>
            <w:tcW w:w="10598" w:type="dxa"/>
            <w:gridSpan w:val="2"/>
          </w:tcPr>
          <w:p w14:paraId="140ABC0A" w14:textId="77777777" w:rsidR="001238F9" w:rsidRPr="00FF79CA" w:rsidRDefault="001238F9" w:rsidP="001238F9">
            <w:pPr>
              <w:jc w:val="center"/>
              <w:rPr>
                <w:sz w:val="16"/>
              </w:rPr>
            </w:pPr>
            <w:bookmarkStart w:id="0" w:name="_Hlk139270619"/>
          </w:p>
          <w:p w14:paraId="7ADC8CE4" w14:textId="3591F784" w:rsidR="001238F9" w:rsidRDefault="00855746" w:rsidP="001238F9">
            <w:pPr>
              <w:jc w:val="center"/>
            </w:pPr>
            <w:r>
              <w:rPr>
                <w:noProof/>
                <w:lang w:eastAsia="en-GB"/>
              </w:rPr>
              <w:t>School Logo</w:t>
            </w:r>
          </w:p>
        </w:tc>
      </w:tr>
      <w:tr w:rsidR="001238F9" w:rsidRPr="00927666" w14:paraId="72BCFC45" w14:textId="77777777" w:rsidTr="001238F9">
        <w:tc>
          <w:tcPr>
            <w:tcW w:w="10598" w:type="dxa"/>
            <w:gridSpan w:val="2"/>
          </w:tcPr>
          <w:p w14:paraId="3B4C21E4" w14:textId="77777777" w:rsidR="001238F9" w:rsidRPr="00927666" w:rsidRDefault="001238F9" w:rsidP="001238F9">
            <w:pPr>
              <w:spacing w:after="0"/>
              <w:jc w:val="center"/>
              <w:rPr>
                <w:b/>
              </w:rPr>
            </w:pPr>
            <w:r w:rsidRPr="00927666">
              <w:rPr>
                <w:b/>
                <w:sz w:val="52"/>
              </w:rPr>
              <w:t>Early Identification Criteria</w:t>
            </w:r>
          </w:p>
        </w:tc>
      </w:tr>
      <w:tr w:rsidR="001238F9" w:rsidRPr="00927666" w14:paraId="6A7EB984" w14:textId="77777777" w:rsidTr="001238F9">
        <w:trPr>
          <w:trHeight w:val="593"/>
        </w:trPr>
        <w:tc>
          <w:tcPr>
            <w:tcW w:w="2943" w:type="dxa"/>
            <w:vAlign w:val="center"/>
          </w:tcPr>
          <w:p w14:paraId="5726D81A" w14:textId="77777777" w:rsidR="001238F9" w:rsidRPr="00927666" w:rsidRDefault="001238F9" w:rsidP="001238F9">
            <w:pPr>
              <w:spacing w:after="0"/>
              <w:rPr>
                <w:b/>
              </w:rPr>
            </w:pPr>
            <w:r w:rsidRPr="00927666">
              <w:rPr>
                <w:b/>
              </w:rPr>
              <w:t>Child Name:</w:t>
            </w:r>
          </w:p>
        </w:tc>
        <w:tc>
          <w:tcPr>
            <w:tcW w:w="7655" w:type="dxa"/>
            <w:vAlign w:val="center"/>
          </w:tcPr>
          <w:p w14:paraId="083D5329" w14:textId="77777777" w:rsidR="001238F9" w:rsidRPr="00927666" w:rsidRDefault="001238F9" w:rsidP="001238F9">
            <w:pPr>
              <w:spacing w:after="0"/>
            </w:pPr>
          </w:p>
          <w:p w14:paraId="33AC0D15" w14:textId="77777777" w:rsidR="001238F9" w:rsidRPr="00927666" w:rsidRDefault="001238F9" w:rsidP="001238F9">
            <w:pPr>
              <w:spacing w:after="0"/>
            </w:pPr>
          </w:p>
        </w:tc>
      </w:tr>
      <w:tr w:rsidR="001238F9" w:rsidRPr="00927666" w14:paraId="75CCF7D5" w14:textId="77777777" w:rsidTr="001238F9">
        <w:trPr>
          <w:trHeight w:val="246"/>
        </w:trPr>
        <w:tc>
          <w:tcPr>
            <w:tcW w:w="2943" w:type="dxa"/>
            <w:vAlign w:val="center"/>
          </w:tcPr>
          <w:p w14:paraId="1A9FE375" w14:textId="77777777" w:rsidR="001238F9" w:rsidRPr="00927666" w:rsidRDefault="001238F9" w:rsidP="001238F9">
            <w:pPr>
              <w:spacing w:after="0"/>
              <w:rPr>
                <w:b/>
              </w:rPr>
            </w:pPr>
            <w:r w:rsidRPr="00927666">
              <w:rPr>
                <w:b/>
              </w:rPr>
              <w:t>DOB:</w:t>
            </w:r>
          </w:p>
        </w:tc>
        <w:tc>
          <w:tcPr>
            <w:tcW w:w="7655" w:type="dxa"/>
            <w:vAlign w:val="center"/>
          </w:tcPr>
          <w:p w14:paraId="02E5C591" w14:textId="77777777" w:rsidR="001238F9" w:rsidRPr="00927666" w:rsidRDefault="001238F9" w:rsidP="001238F9">
            <w:pPr>
              <w:spacing w:after="0"/>
            </w:pPr>
          </w:p>
          <w:p w14:paraId="43D8F8C8" w14:textId="77777777" w:rsidR="001238F9" w:rsidRPr="00927666" w:rsidRDefault="001238F9" w:rsidP="001238F9">
            <w:pPr>
              <w:spacing w:after="0"/>
            </w:pPr>
          </w:p>
        </w:tc>
      </w:tr>
      <w:tr w:rsidR="001238F9" w:rsidRPr="00927666" w14:paraId="34F93134" w14:textId="77777777" w:rsidTr="001238F9">
        <w:trPr>
          <w:trHeight w:val="246"/>
        </w:trPr>
        <w:tc>
          <w:tcPr>
            <w:tcW w:w="2943" w:type="dxa"/>
            <w:vAlign w:val="center"/>
          </w:tcPr>
          <w:p w14:paraId="534C9BCA" w14:textId="77777777" w:rsidR="001238F9" w:rsidRPr="00927666" w:rsidRDefault="001238F9" w:rsidP="001238F9">
            <w:pPr>
              <w:spacing w:after="0"/>
              <w:rPr>
                <w:b/>
              </w:rPr>
            </w:pPr>
            <w:r w:rsidRPr="00927666">
              <w:rPr>
                <w:b/>
              </w:rPr>
              <w:t>Year Group:</w:t>
            </w:r>
          </w:p>
        </w:tc>
        <w:tc>
          <w:tcPr>
            <w:tcW w:w="7655" w:type="dxa"/>
            <w:vAlign w:val="center"/>
          </w:tcPr>
          <w:p w14:paraId="3D018680" w14:textId="77777777" w:rsidR="001238F9" w:rsidRPr="00927666" w:rsidRDefault="001238F9" w:rsidP="001238F9">
            <w:pPr>
              <w:spacing w:after="0"/>
            </w:pPr>
          </w:p>
          <w:p w14:paraId="7E91A879" w14:textId="77777777" w:rsidR="001238F9" w:rsidRPr="00927666" w:rsidRDefault="001238F9" w:rsidP="001238F9">
            <w:pPr>
              <w:spacing w:after="0"/>
            </w:pPr>
          </w:p>
        </w:tc>
      </w:tr>
      <w:tr w:rsidR="001238F9" w:rsidRPr="00927666" w14:paraId="43B19E0F" w14:textId="77777777" w:rsidTr="001238F9">
        <w:trPr>
          <w:trHeight w:val="246"/>
        </w:trPr>
        <w:tc>
          <w:tcPr>
            <w:tcW w:w="2943" w:type="dxa"/>
            <w:vAlign w:val="center"/>
          </w:tcPr>
          <w:p w14:paraId="56E16C7C" w14:textId="77777777" w:rsidR="001238F9" w:rsidRPr="00927666" w:rsidRDefault="001238F9" w:rsidP="001238F9">
            <w:pPr>
              <w:spacing w:after="0"/>
              <w:rPr>
                <w:b/>
              </w:rPr>
            </w:pPr>
            <w:r w:rsidRPr="00927666">
              <w:rPr>
                <w:b/>
              </w:rPr>
              <w:t>Class:</w:t>
            </w:r>
          </w:p>
        </w:tc>
        <w:tc>
          <w:tcPr>
            <w:tcW w:w="7655" w:type="dxa"/>
            <w:vAlign w:val="center"/>
          </w:tcPr>
          <w:p w14:paraId="210BADA9" w14:textId="77777777" w:rsidR="001238F9" w:rsidRPr="00927666" w:rsidRDefault="001238F9" w:rsidP="001238F9">
            <w:pPr>
              <w:spacing w:after="0"/>
            </w:pPr>
          </w:p>
          <w:p w14:paraId="5811F35A" w14:textId="77777777" w:rsidR="001238F9" w:rsidRPr="00927666" w:rsidRDefault="001238F9" w:rsidP="001238F9">
            <w:pPr>
              <w:spacing w:after="0"/>
            </w:pPr>
          </w:p>
        </w:tc>
      </w:tr>
      <w:tr w:rsidR="001238F9" w:rsidRPr="00927666" w14:paraId="56BDEE21" w14:textId="77777777" w:rsidTr="001238F9">
        <w:trPr>
          <w:trHeight w:val="246"/>
        </w:trPr>
        <w:tc>
          <w:tcPr>
            <w:tcW w:w="2943" w:type="dxa"/>
            <w:vAlign w:val="center"/>
          </w:tcPr>
          <w:p w14:paraId="1009818A" w14:textId="77777777" w:rsidR="001238F9" w:rsidRPr="00927666" w:rsidRDefault="001238F9" w:rsidP="001238F9">
            <w:pPr>
              <w:spacing w:after="0"/>
              <w:rPr>
                <w:b/>
              </w:rPr>
            </w:pPr>
            <w:r w:rsidRPr="00927666">
              <w:rPr>
                <w:b/>
              </w:rPr>
              <w:t>Date of entry to the UK:</w:t>
            </w:r>
          </w:p>
        </w:tc>
        <w:tc>
          <w:tcPr>
            <w:tcW w:w="7655" w:type="dxa"/>
            <w:vAlign w:val="center"/>
          </w:tcPr>
          <w:p w14:paraId="57BB47AC" w14:textId="77777777" w:rsidR="001238F9" w:rsidRPr="00927666" w:rsidRDefault="001238F9" w:rsidP="001238F9">
            <w:pPr>
              <w:spacing w:after="0"/>
            </w:pPr>
          </w:p>
          <w:p w14:paraId="46B988B2" w14:textId="77777777" w:rsidR="001238F9" w:rsidRPr="00927666" w:rsidRDefault="001238F9" w:rsidP="001238F9">
            <w:pPr>
              <w:spacing w:after="0"/>
            </w:pPr>
          </w:p>
        </w:tc>
      </w:tr>
      <w:tr w:rsidR="001238F9" w:rsidRPr="00927666" w14:paraId="77E2E676" w14:textId="77777777" w:rsidTr="001238F9">
        <w:trPr>
          <w:trHeight w:val="246"/>
        </w:trPr>
        <w:tc>
          <w:tcPr>
            <w:tcW w:w="2943" w:type="dxa"/>
            <w:vAlign w:val="center"/>
          </w:tcPr>
          <w:p w14:paraId="4F653D2E" w14:textId="77777777" w:rsidR="001238F9" w:rsidRPr="00927666" w:rsidRDefault="001238F9" w:rsidP="001238F9">
            <w:pPr>
              <w:spacing w:after="0"/>
              <w:rPr>
                <w:b/>
              </w:rPr>
            </w:pPr>
            <w:r w:rsidRPr="00927666">
              <w:rPr>
                <w:b/>
              </w:rPr>
              <w:t xml:space="preserve">Any other education </w:t>
            </w:r>
          </w:p>
          <w:p w14:paraId="79E8FBB4" w14:textId="77777777" w:rsidR="001238F9" w:rsidRPr="00927666" w:rsidRDefault="001238F9" w:rsidP="001238F9">
            <w:pPr>
              <w:spacing w:after="0"/>
              <w:rPr>
                <w:b/>
              </w:rPr>
            </w:pPr>
            <w:r w:rsidRPr="00927666">
              <w:rPr>
                <w:b/>
                <w:sz w:val="16"/>
              </w:rPr>
              <w:t>(prior to starting here):</w:t>
            </w:r>
          </w:p>
        </w:tc>
        <w:tc>
          <w:tcPr>
            <w:tcW w:w="7655" w:type="dxa"/>
            <w:vAlign w:val="center"/>
          </w:tcPr>
          <w:p w14:paraId="7A0D1B1A" w14:textId="77777777" w:rsidR="001238F9" w:rsidRPr="00927666" w:rsidRDefault="001238F9" w:rsidP="001238F9">
            <w:pPr>
              <w:spacing w:after="0"/>
            </w:pPr>
          </w:p>
          <w:p w14:paraId="63D5B83E" w14:textId="77777777" w:rsidR="001238F9" w:rsidRPr="00927666" w:rsidRDefault="001238F9" w:rsidP="001238F9">
            <w:pPr>
              <w:spacing w:after="0"/>
            </w:pPr>
          </w:p>
          <w:p w14:paraId="190A0FD9" w14:textId="77777777" w:rsidR="001238F9" w:rsidRPr="00927666" w:rsidRDefault="001238F9" w:rsidP="001238F9">
            <w:pPr>
              <w:spacing w:after="0"/>
            </w:pPr>
          </w:p>
          <w:p w14:paraId="320EABD5" w14:textId="77777777" w:rsidR="001238F9" w:rsidRPr="00927666" w:rsidRDefault="001238F9" w:rsidP="001238F9">
            <w:pPr>
              <w:spacing w:after="0"/>
            </w:pPr>
          </w:p>
        </w:tc>
      </w:tr>
      <w:tr w:rsidR="001238F9" w:rsidRPr="00927666" w14:paraId="743C657C" w14:textId="77777777" w:rsidTr="001238F9">
        <w:trPr>
          <w:trHeight w:val="246"/>
        </w:trPr>
        <w:tc>
          <w:tcPr>
            <w:tcW w:w="2943" w:type="dxa"/>
            <w:vAlign w:val="center"/>
          </w:tcPr>
          <w:p w14:paraId="56B04622" w14:textId="2791AF9C" w:rsidR="001238F9" w:rsidRPr="00927666" w:rsidRDefault="001238F9" w:rsidP="001238F9">
            <w:pPr>
              <w:spacing w:after="0"/>
              <w:rPr>
                <w:b/>
              </w:rPr>
            </w:pPr>
            <w:r w:rsidRPr="00927666">
              <w:rPr>
                <w:b/>
              </w:rPr>
              <w:t xml:space="preserve">Date Started at </w:t>
            </w:r>
            <w:r w:rsidR="00855746">
              <w:rPr>
                <w:b/>
              </w:rPr>
              <w:t>…..</w:t>
            </w:r>
            <w:r w:rsidRPr="00927666">
              <w:rPr>
                <w:b/>
              </w:rPr>
              <w:t>:</w:t>
            </w:r>
          </w:p>
        </w:tc>
        <w:tc>
          <w:tcPr>
            <w:tcW w:w="7655" w:type="dxa"/>
            <w:vAlign w:val="center"/>
          </w:tcPr>
          <w:p w14:paraId="437F7D90" w14:textId="77777777" w:rsidR="001238F9" w:rsidRPr="00927666" w:rsidRDefault="001238F9" w:rsidP="001238F9">
            <w:pPr>
              <w:spacing w:after="0"/>
            </w:pPr>
          </w:p>
          <w:p w14:paraId="0D00D6C8" w14:textId="77777777" w:rsidR="001238F9" w:rsidRPr="00927666" w:rsidRDefault="001238F9" w:rsidP="001238F9">
            <w:pPr>
              <w:spacing w:after="0"/>
            </w:pPr>
          </w:p>
        </w:tc>
      </w:tr>
      <w:tr w:rsidR="00855746" w:rsidRPr="00927666" w14:paraId="5A5CD1CD" w14:textId="77777777" w:rsidTr="00043EBF">
        <w:trPr>
          <w:trHeight w:val="937"/>
        </w:trPr>
        <w:tc>
          <w:tcPr>
            <w:tcW w:w="2943" w:type="dxa"/>
            <w:vAlign w:val="center"/>
          </w:tcPr>
          <w:p w14:paraId="36FC5ED0" w14:textId="1516CB66" w:rsidR="00855746" w:rsidRDefault="00855746" w:rsidP="001238F9">
            <w:pPr>
              <w:spacing w:after="0"/>
              <w:rPr>
                <w:b/>
              </w:rPr>
            </w:pPr>
            <w:r w:rsidRPr="00927666">
              <w:rPr>
                <w:b/>
              </w:rPr>
              <w:t>Current Data Level:</w:t>
            </w:r>
          </w:p>
          <w:p w14:paraId="76410201" w14:textId="77777777" w:rsidR="00855746" w:rsidRPr="00855746" w:rsidRDefault="00855746" w:rsidP="00855746">
            <w:pPr>
              <w:spacing w:after="0"/>
              <w:rPr>
                <w:b/>
              </w:rPr>
            </w:pPr>
            <w:r w:rsidRPr="00855746">
              <w:rPr>
                <w:b/>
              </w:rPr>
              <w:t>PSE</w:t>
            </w:r>
          </w:p>
          <w:p w14:paraId="36F6C78A" w14:textId="77777777" w:rsidR="00855746" w:rsidRPr="00855746" w:rsidRDefault="00855746" w:rsidP="00855746">
            <w:pPr>
              <w:spacing w:after="0"/>
              <w:rPr>
                <w:b/>
              </w:rPr>
            </w:pPr>
            <w:r w:rsidRPr="00855746">
              <w:rPr>
                <w:b/>
              </w:rPr>
              <w:t>PD</w:t>
            </w:r>
          </w:p>
          <w:p w14:paraId="3451D79E" w14:textId="77777777" w:rsidR="00855746" w:rsidRPr="00855746" w:rsidRDefault="00855746" w:rsidP="00855746">
            <w:pPr>
              <w:spacing w:after="0"/>
              <w:rPr>
                <w:b/>
              </w:rPr>
            </w:pPr>
            <w:r w:rsidRPr="00855746">
              <w:rPr>
                <w:b/>
              </w:rPr>
              <w:t>C&amp;L</w:t>
            </w:r>
          </w:p>
          <w:p w14:paraId="42C9A41C" w14:textId="77777777" w:rsidR="00855746" w:rsidRPr="00855746" w:rsidRDefault="00855746" w:rsidP="00855746">
            <w:pPr>
              <w:spacing w:after="0"/>
              <w:rPr>
                <w:b/>
              </w:rPr>
            </w:pPr>
            <w:r w:rsidRPr="00855746">
              <w:rPr>
                <w:b/>
              </w:rPr>
              <w:t>LD</w:t>
            </w:r>
          </w:p>
          <w:p w14:paraId="4CA9AC99" w14:textId="77777777" w:rsidR="00855746" w:rsidRPr="00855746" w:rsidRDefault="00855746" w:rsidP="00855746">
            <w:pPr>
              <w:spacing w:after="0"/>
              <w:rPr>
                <w:b/>
              </w:rPr>
            </w:pPr>
            <w:r w:rsidRPr="00855746">
              <w:rPr>
                <w:b/>
              </w:rPr>
              <w:t>MD</w:t>
            </w:r>
          </w:p>
          <w:p w14:paraId="244F4F09" w14:textId="77777777" w:rsidR="00855746" w:rsidRPr="00855746" w:rsidRDefault="00855746" w:rsidP="00855746">
            <w:pPr>
              <w:spacing w:after="0"/>
              <w:rPr>
                <w:b/>
              </w:rPr>
            </w:pPr>
            <w:r w:rsidRPr="00855746">
              <w:rPr>
                <w:b/>
              </w:rPr>
              <w:t>UTW</w:t>
            </w:r>
          </w:p>
          <w:p w14:paraId="2685CE1D" w14:textId="1197E3DD" w:rsidR="00855746" w:rsidRDefault="00855746" w:rsidP="00855746">
            <w:pPr>
              <w:spacing w:after="0"/>
              <w:rPr>
                <w:b/>
              </w:rPr>
            </w:pPr>
            <w:r w:rsidRPr="00855746">
              <w:rPr>
                <w:b/>
              </w:rPr>
              <w:t>EAD</w:t>
            </w:r>
          </w:p>
          <w:p w14:paraId="4C0E340B" w14:textId="1E7CDB78" w:rsidR="00855746" w:rsidRPr="00927666" w:rsidRDefault="00855746" w:rsidP="001238F9">
            <w:pPr>
              <w:spacing w:after="0"/>
              <w:rPr>
                <w:b/>
              </w:rPr>
            </w:pPr>
          </w:p>
        </w:tc>
        <w:tc>
          <w:tcPr>
            <w:tcW w:w="7655" w:type="dxa"/>
          </w:tcPr>
          <w:p w14:paraId="1EE88C58" w14:textId="1858AFD6" w:rsidR="00855746" w:rsidRPr="00927666" w:rsidRDefault="00855746" w:rsidP="00855746">
            <w:pPr>
              <w:spacing w:after="0"/>
              <w:rPr>
                <w:b/>
                <w:u w:val="single"/>
              </w:rPr>
            </w:pPr>
          </w:p>
        </w:tc>
      </w:tr>
      <w:tr w:rsidR="001238F9" w:rsidRPr="00927666" w14:paraId="33DD8A0D" w14:textId="77777777" w:rsidTr="001238F9">
        <w:trPr>
          <w:trHeight w:val="246"/>
        </w:trPr>
        <w:tc>
          <w:tcPr>
            <w:tcW w:w="2943" w:type="dxa"/>
            <w:vAlign w:val="center"/>
          </w:tcPr>
          <w:p w14:paraId="35E98A67" w14:textId="77777777" w:rsidR="001238F9" w:rsidRPr="00927666" w:rsidRDefault="001238F9" w:rsidP="001238F9">
            <w:pPr>
              <w:spacing w:after="0"/>
              <w:rPr>
                <w:b/>
                <w:szCs w:val="24"/>
              </w:rPr>
            </w:pPr>
            <w:r w:rsidRPr="00927666">
              <w:rPr>
                <w:b/>
                <w:szCs w:val="24"/>
              </w:rPr>
              <w:t xml:space="preserve">Element 1 </w:t>
            </w:r>
            <w:r w:rsidRPr="00927666">
              <w:rPr>
                <w:b/>
                <w:sz w:val="16"/>
                <w:szCs w:val="24"/>
              </w:rPr>
              <w:t>(High Quality Teaching)</w:t>
            </w:r>
          </w:p>
          <w:p w14:paraId="5B6F5E98" w14:textId="77777777" w:rsidR="001238F9" w:rsidRPr="00927666" w:rsidRDefault="001238F9" w:rsidP="001238F9">
            <w:pPr>
              <w:spacing w:after="0"/>
              <w:rPr>
                <w:b/>
              </w:rPr>
            </w:pPr>
            <w:r w:rsidRPr="00927666">
              <w:rPr>
                <w:b/>
              </w:rPr>
              <w:t>strategies tried</w:t>
            </w:r>
          </w:p>
        </w:tc>
        <w:tc>
          <w:tcPr>
            <w:tcW w:w="7655" w:type="dxa"/>
            <w:vAlign w:val="center"/>
          </w:tcPr>
          <w:p w14:paraId="5A8CCA81" w14:textId="77777777" w:rsidR="001238F9" w:rsidRPr="00927666" w:rsidRDefault="001238F9" w:rsidP="001238F9">
            <w:pPr>
              <w:spacing w:after="0"/>
            </w:pPr>
          </w:p>
          <w:p w14:paraId="6641962C" w14:textId="77777777" w:rsidR="001238F9" w:rsidRPr="00927666" w:rsidRDefault="001238F9" w:rsidP="001238F9">
            <w:pPr>
              <w:spacing w:after="0"/>
            </w:pPr>
          </w:p>
          <w:p w14:paraId="7D2AF19E" w14:textId="77777777" w:rsidR="001238F9" w:rsidRPr="00927666" w:rsidRDefault="001238F9" w:rsidP="001238F9">
            <w:pPr>
              <w:spacing w:after="0"/>
            </w:pPr>
          </w:p>
          <w:p w14:paraId="73844038" w14:textId="77777777" w:rsidR="001238F9" w:rsidRPr="00927666" w:rsidRDefault="001238F9" w:rsidP="001238F9">
            <w:pPr>
              <w:spacing w:after="0"/>
            </w:pPr>
          </w:p>
          <w:p w14:paraId="33A08E12" w14:textId="77777777" w:rsidR="001238F9" w:rsidRPr="00927666" w:rsidRDefault="001238F9" w:rsidP="001238F9">
            <w:pPr>
              <w:spacing w:after="0"/>
            </w:pPr>
          </w:p>
          <w:p w14:paraId="31770768" w14:textId="77777777" w:rsidR="001238F9" w:rsidRPr="00927666" w:rsidRDefault="001238F9" w:rsidP="001238F9">
            <w:pPr>
              <w:spacing w:after="0"/>
            </w:pPr>
          </w:p>
          <w:p w14:paraId="3E63E378" w14:textId="77777777" w:rsidR="001238F9" w:rsidRPr="00927666" w:rsidRDefault="001238F9" w:rsidP="001238F9">
            <w:pPr>
              <w:spacing w:after="0"/>
            </w:pPr>
          </w:p>
          <w:p w14:paraId="191A3F66" w14:textId="77777777" w:rsidR="001238F9" w:rsidRPr="00927666" w:rsidRDefault="001238F9" w:rsidP="001238F9">
            <w:pPr>
              <w:spacing w:after="0"/>
            </w:pPr>
          </w:p>
          <w:p w14:paraId="1EFEE680" w14:textId="77777777" w:rsidR="001238F9" w:rsidRPr="00927666" w:rsidRDefault="001238F9" w:rsidP="001238F9">
            <w:pPr>
              <w:spacing w:after="0"/>
            </w:pPr>
          </w:p>
        </w:tc>
      </w:tr>
      <w:tr w:rsidR="001238F9" w:rsidRPr="00927666" w14:paraId="56F32BD7" w14:textId="77777777" w:rsidTr="001238F9">
        <w:trPr>
          <w:trHeight w:val="246"/>
        </w:trPr>
        <w:tc>
          <w:tcPr>
            <w:tcW w:w="2943" w:type="dxa"/>
            <w:vAlign w:val="center"/>
          </w:tcPr>
          <w:p w14:paraId="5505EE7C" w14:textId="77777777" w:rsidR="001238F9" w:rsidRPr="00927666" w:rsidRDefault="001238F9" w:rsidP="001238F9">
            <w:pPr>
              <w:spacing w:after="0"/>
              <w:rPr>
                <w:b/>
              </w:rPr>
            </w:pPr>
            <w:r w:rsidRPr="00927666">
              <w:rPr>
                <w:b/>
              </w:rPr>
              <w:t xml:space="preserve">Additional Notes </w:t>
            </w:r>
            <w:r w:rsidRPr="00927666">
              <w:rPr>
                <w:b/>
                <w:sz w:val="16"/>
              </w:rPr>
              <w:t>(e.g. attendance, background information etc…)</w:t>
            </w:r>
          </w:p>
        </w:tc>
        <w:tc>
          <w:tcPr>
            <w:tcW w:w="7655" w:type="dxa"/>
            <w:vAlign w:val="center"/>
          </w:tcPr>
          <w:p w14:paraId="5F9AFC1D" w14:textId="77777777" w:rsidR="001238F9" w:rsidRPr="00927666" w:rsidRDefault="001238F9" w:rsidP="001238F9">
            <w:pPr>
              <w:spacing w:after="0"/>
            </w:pPr>
          </w:p>
          <w:p w14:paraId="57C6C20B" w14:textId="77777777" w:rsidR="001238F9" w:rsidRPr="00927666" w:rsidRDefault="001238F9" w:rsidP="001238F9">
            <w:pPr>
              <w:spacing w:after="0"/>
            </w:pPr>
          </w:p>
          <w:p w14:paraId="7F0F1435" w14:textId="77777777" w:rsidR="001238F9" w:rsidRPr="00927666" w:rsidRDefault="001238F9" w:rsidP="001238F9">
            <w:pPr>
              <w:spacing w:after="0"/>
            </w:pPr>
          </w:p>
          <w:p w14:paraId="00872AE5" w14:textId="77777777" w:rsidR="001238F9" w:rsidRPr="00927666" w:rsidRDefault="001238F9" w:rsidP="001238F9">
            <w:pPr>
              <w:spacing w:after="0"/>
            </w:pPr>
          </w:p>
          <w:p w14:paraId="5C854D8F" w14:textId="77777777" w:rsidR="001238F9" w:rsidRPr="00927666" w:rsidRDefault="001238F9" w:rsidP="001238F9">
            <w:pPr>
              <w:spacing w:after="0"/>
            </w:pPr>
          </w:p>
          <w:p w14:paraId="00FD53E6" w14:textId="77777777" w:rsidR="001238F9" w:rsidRPr="00927666" w:rsidRDefault="001238F9" w:rsidP="001238F9">
            <w:pPr>
              <w:spacing w:after="0"/>
            </w:pPr>
          </w:p>
          <w:p w14:paraId="1188618B" w14:textId="77777777" w:rsidR="001238F9" w:rsidRPr="00927666" w:rsidRDefault="001238F9" w:rsidP="001238F9">
            <w:pPr>
              <w:spacing w:after="0"/>
            </w:pPr>
          </w:p>
          <w:p w14:paraId="3812D3CF" w14:textId="77777777" w:rsidR="001238F9" w:rsidRPr="00927666" w:rsidRDefault="001238F9" w:rsidP="001238F9">
            <w:pPr>
              <w:spacing w:after="0"/>
            </w:pPr>
          </w:p>
          <w:p w14:paraId="45548806" w14:textId="77777777" w:rsidR="001238F9" w:rsidRPr="00927666" w:rsidRDefault="001238F9" w:rsidP="001238F9">
            <w:pPr>
              <w:spacing w:after="0"/>
            </w:pPr>
          </w:p>
        </w:tc>
      </w:tr>
    </w:tbl>
    <w:tbl>
      <w:tblPr>
        <w:tblStyle w:val="TableGrid"/>
        <w:tblW w:w="10490" w:type="dxa"/>
        <w:tblInd w:w="-176" w:type="dxa"/>
        <w:tblLook w:val="04A0" w:firstRow="1" w:lastRow="0" w:firstColumn="1" w:lastColumn="0" w:noHBand="0" w:noVBand="1"/>
      </w:tblPr>
      <w:tblGrid>
        <w:gridCol w:w="10490"/>
      </w:tblGrid>
      <w:tr w:rsidR="00184349" w:rsidRPr="00927666" w14:paraId="6083E60A" w14:textId="77777777" w:rsidTr="00206A8F">
        <w:tc>
          <w:tcPr>
            <w:tcW w:w="10490" w:type="dxa"/>
          </w:tcPr>
          <w:bookmarkEnd w:id="0"/>
          <w:p w14:paraId="0C0CC23A" w14:textId="77777777" w:rsidR="00184349" w:rsidRPr="00927666" w:rsidRDefault="00184349" w:rsidP="00530B13">
            <w:pPr>
              <w:spacing w:after="0" w:line="240" w:lineRule="auto"/>
              <w:rPr>
                <w:rFonts w:eastAsia="Calibri" w:cs="Times New Roman"/>
              </w:rPr>
            </w:pPr>
            <w:r w:rsidRPr="00927666">
              <w:rPr>
                <w:rFonts w:eastAsia="Calibri" w:cs="Times New Roman"/>
                <w:sz w:val="28"/>
              </w:rPr>
              <w:lastRenderedPageBreak/>
              <w:t>Additional Notes / Information:</w:t>
            </w:r>
          </w:p>
        </w:tc>
      </w:tr>
      <w:tr w:rsidR="000472E9" w:rsidRPr="00927666" w14:paraId="5F27616B" w14:textId="77777777" w:rsidTr="00206A8F">
        <w:tc>
          <w:tcPr>
            <w:tcW w:w="10490" w:type="dxa"/>
          </w:tcPr>
          <w:p w14:paraId="3F1CE599" w14:textId="77777777" w:rsidR="000472E9" w:rsidRPr="00927666" w:rsidRDefault="000472E9" w:rsidP="00530B13">
            <w:pPr>
              <w:spacing w:after="0" w:line="240" w:lineRule="auto"/>
              <w:rPr>
                <w:rFonts w:eastAsia="Calibri" w:cs="Times New Roman"/>
                <w:sz w:val="28"/>
              </w:rPr>
            </w:pPr>
          </w:p>
          <w:p w14:paraId="52A101DC" w14:textId="77777777" w:rsidR="000472E9" w:rsidRPr="00927666" w:rsidRDefault="000472E9" w:rsidP="00530B13">
            <w:pPr>
              <w:spacing w:after="0" w:line="240" w:lineRule="auto"/>
              <w:rPr>
                <w:rFonts w:eastAsia="Calibri" w:cs="Times New Roman"/>
                <w:sz w:val="28"/>
              </w:rPr>
            </w:pPr>
          </w:p>
          <w:p w14:paraId="05D1489D" w14:textId="77777777" w:rsidR="000472E9" w:rsidRPr="00927666" w:rsidRDefault="000472E9" w:rsidP="00530B13">
            <w:pPr>
              <w:spacing w:after="0" w:line="240" w:lineRule="auto"/>
              <w:rPr>
                <w:rFonts w:eastAsia="Calibri" w:cs="Times New Roman"/>
                <w:sz w:val="28"/>
              </w:rPr>
            </w:pPr>
          </w:p>
          <w:p w14:paraId="48DB73E5" w14:textId="77777777" w:rsidR="000472E9" w:rsidRPr="00927666" w:rsidRDefault="000472E9" w:rsidP="00530B13">
            <w:pPr>
              <w:spacing w:after="0" w:line="240" w:lineRule="auto"/>
              <w:rPr>
                <w:rFonts w:eastAsia="Calibri" w:cs="Times New Roman"/>
                <w:sz w:val="28"/>
              </w:rPr>
            </w:pPr>
          </w:p>
          <w:p w14:paraId="25F9EF43" w14:textId="77777777" w:rsidR="000472E9" w:rsidRPr="00927666" w:rsidRDefault="000472E9" w:rsidP="00530B13">
            <w:pPr>
              <w:spacing w:after="0" w:line="240" w:lineRule="auto"/>
              <w:rPr>
                <w:rFonts w:eastAsia="Calibri" w:cs="Times New Roman"/>
                <w:sz w:val="28"/>
              </w:rPr>
            </w:pPr>
          </w:p>
          <w:p w14:paraId="005C935E" w14:textId="77777777" w:rsidR="000472E9" w:rsidRPr="00927666" w:rsidRDefault="000472E9" w:rsidP="00530B13">
            <w:pPr>
              <w:spacing w:after="0" w:line="240" w:lineRule="auto"/>
              <w:rPr>
                <w:rFonts w:eastAsia="Calibri" w:cs="Times New Roman"/>
                <w:sz w:val="28"/>
              </w:rPr>
            </w:pPr>
          </w:p>
          <w:p w14:paraId="7A8E2F33" w14:textId="77777777" w:rsidR="000472E9" w:rsidRPr="00927666" w:rsidRDefault="000472E9" w:rsidP="00530B13">
            <w:pPr>
              <w:spacing w:after="0" w:line="240" w:lineRule="auto"/>
              <w:rPr>
                <w:rFonts w:eastAsia="Calibri" w:cs="Times New Roman"/>
                <w:sz w:val="28"/>
              </w:rPr>
            </w:pPr>
          </w:p>
          <w:p w14:paraId="3BB59E42" w14:textId="77777777" w:rsidR="000472E9" w:rsidRPr="00927666" w:rsidRDefault="000472E9" w:rsidP="00530B13">
            <w:pPr>
              <w:spacing w:after="0" w:line="240" w:lineRule="auto"/>
              <w:rPr>
                <w:rFonts w:eastAsia="Calibri" w:cs="Times New Roman"/>
                <w:sz w:val="28"/>
              </w:rPr>
            </w:pPr>
          </w:p>
          <w:p w14:paraId="41850D0A" w14:textId="77777777" w:rsidR="000472E9" w:rsidRPr="00927666" w:rsidRDefault="000472E9" w:rsidP="00530B13">
            <w:pPr>
              <w:spacing w:after="0" w:line="240" w:lineRule="auto"/>
              <w:rPr>
                <w:rFonts w:eastAsia="Calibri" w:cs="Times New Roman"/>
                <w:sz w:val="28"/>
              </w:rPr>
            </w:pPr>
          </w:p>
          <w:p w14:paraId="285201EA" w14:textId="77777777" w:rsidR="000472E9" w:rsidRPr="00927666" w:rsidRDefault="000472E9" w:rsidP="00530B13">
            <w:pPr>
              <w:spacing w:after="0" w:line="240" w:lineRule="auto"/>
              <w:rPr>
                <w:rFonts w:eastAsia="Calibri" w:cs="Times New Roman"/>
                <w:sz w:val="28"/>
              </w:rPr>
            </w:pPr>
          </w:p>
          <w:p w14:paraId="6D203A35" w14:textId="77777777" w:rsidR="000472E9" w:rsidRPr="00927666" w:rsidRDefault="000472E9" w:rsidP="00530B13">
            <w:pPr>
              <w:spacing w:after="0" w:line="240" w:lineRule="auto"/>
              <w:rPr>
                <w:rFonts w:eastAsia="Calibri" w:cs="Times New Roman"/>
                <w:sz w:val="28"/>
              </w:rPr>
            </w:pPr>
          </w:p>
          <w:p w14:paraId="0865F90B" w14:textId="77777777" w:rsidR="000472E9" w:rsidRPr="00927666" w:rsidRDefault="000472E9" w:rsidP="00530B13">
            <w:pPr>
              <w:spacing w:after="0" w:line="240" w:lineRule="auto"/>
              <w:rPr>
                <w:rFonts w:eastAsia="Calibri" w:cs="Times New Roman"/>
                <w:sz w:val="28"/>
              </w:rPr>
            </w:pPr>
          </w:p>
          <w:p w14:paraId="4B0FE327" w14:textId="77777777" w:rsidR="000472E9" w:rsidRPr="00927666" w:rsidRDefault="000472E9" w:rsidP="00530B13">
            <w:pPr>
              <w:spacing w:after="0" w:line="240" w:lineRule="auto"/>
              <w:rPr>
                <w:rFonts w:eastAsia="Calibri" w:cs="Times New Roman"/>
                <w:sz w:val="28"/>
              </w:rPr>
            </w:pPr>
          </w:p>
          <w:p w14:paraId="3B8A25EF" w14:textId="77777777" w:rsidR="000472E9" w:rsidRPr="00927666" w:rsidRDefault="000472E9" w:rsidP="00530B13">
            <w:pPr>
              <w:spacing w:after="0" w:line="240" w:lineRule="auto"/>
              <w:rPr>
                <w:rFonts w:eastAsia="Calibri" w:cs="Times New Roman"/>
                <w:sz w:val="28"/>
              </w:rPr>
            </w:pPr>
          </w:p>
          <w:p w14:paraId="3DDE28B4" w14:textId="77777777" w:rsidR="000472E9" w:rsidRPr="00927666" w:rsidRDefault="000472E9" w:rsidP="00530B13">
            <w:pPr>
              <w:spacing w:after="0" w:line="240" w:lineRule="auto"/>
              <w:rPr>
                <w:rFonts w:eastAsia="Calibri" w:cs="Times New Roman"/>
                <w:sz w:val="28"/>
              </w:rPr>
            </w:pPr>
          </w:p>
          <w:p w14:paraId="0ECC43EE" w14:textId="77777777" w:rsidR="000472E9" w:rsidRPr="00927666" w:rsidRDefault="000472E9" w:rsidP="00530B13">
            <w:pPr>
              <w:spacing w:after="0" w:line="240" w:lineRule="auto"/>
              <w:rPr>
                <w:rFonts w:eastAsia="Calibri" w:cs="Times New Roman"/>
                <w:sz w:val="28"/>
              </w:rPr>
            </w:pPr>
          </w:p>
          <w:p w14:paraId="4D56C053" w14:textId="77777777" w:rsidR="000472E9" w:rsidRPr="00927666" w:rsidRDefault="000472E9" w:rsidP="00530B13">
            <w:pPr>
              <w:spacing w:after="0" w:line="240" w:lineRule="auto"/>
              <w:rPr>
                <w:rFonts w:eastAsia="Calibri" w:cs="Times New Roman"/>
                <w:sz w:val="28"/>
              </w:rPr>
            </w:pPr>
          </w:p>
          <w:p w14:paraId="141D1934" w14:textId="77777777" w:rsidR="000472E9" w:rsidRPr="00927666" w:rsidRDefault="000472E9" w:rsidP="00530B13">
            <w:pPr>
              <w:spacing w:after="0" w:line="240" w:lineRule="auto"/>
              <w:rPr>
                <w:rFonts w:eastAsia="Calibri" w:cs="Times New Roman"/>
                <w:sz w:val="28"/>
              </w:rPr>
            </w:pPr>
          </w:p>
          <w:p w14:paraId="3B5CACB1" w14:textId="77777777" w:rsidR="000472E9" w:rsidRPr="00927666" w:rsidRDefault="000472E9" w:rsidP="00530B13">
            <w:pPr>
              <w:spacing w:after="0" w:line="240" w:lineRule="auto"/>
              <w:rPr>
                <w:rFonts w:eastAsia="Calibri" w:cs="Times New Roman"/>
                <w:sz w:val="28"/>
              </w:rPr>
            </w:pPr>
          </w:p>
          <w:p w14:paraId="6D59E31B" w14:textId="77777777" w:rsidR="000472E9" w:rsidRPr="00927666" w:rsidRDefault="000472E9" w:rsidP="00530B13">
            <w:pPr>
              <w:spacing w:after="0" w:line="240" w:lineRule="auto"/>
              <w:rPr>
                <w:rFonts w:eastAsia="Calibri" w:cs="Times New Roman"/>
                <w:sz w:val="28"/>
              </w:rPr>
            </w:pPr>
          </w:p>
          <w:p w14:paraId="2C6A76B9" w14:textId="77777777" w:rsidR="000472E9" w:rsidRPr="00927666" w:rsidRDefault="000472E9" w:rsidP="00530B13">
            <w:pPr>
              <w:spacing w:after="0" w:line="240" w:lineRule="auto"/>
              <w:rPr>
                <w:rFonts w:eastAsia="Calibri" w:cs="Times New Roman"/>
                <w:sz w:val="28"/>
              </w:rPr>
            </w:pPr>
          </w:p>
          <w:p w14:paraId="0B59710D" w14:textId="77777777" w:rsidR="000472E9" w:rsidRPr="00927666" w:rsidRDefault="000472E9" w:rsidP="00530B13">
            <w:pPr>
              <w:spacing w:after="0" w:line="240" w:lineRule="auto"/>
              <w:rPr>
                <w:rFonts w:eastAsia="Calibri" w:cs="Times New Roman"/>
                <w:sz w:val="28"/>
              </w:rPr>
            </w:pPr>
          </w:p>
          <w:p w14:paraId="0152AB09" w14:textId="77777777" w:rsidR="000472E9" w:rsidRPr="00927666" w:rsidRDefault="000472E9" w:rsidP="00530B13">
            <w:pPr>
              <w:spacing w:after="0" w:line="240" w:lineRule="auto"/>
              <w:rPr>
                <w:rFonts w:eastAsia="Calibri" w:cs="Times New Roman"/>
                <w:sz w:val="28"/>
              </w:rPr>
            </w:pPr>
          </w:p>
          <w:p w14:paraId="5B782B4B" w14:textId="77777777" w:rsidR="000472E9" w:rsidRPr="00927666" w:rsidRDefault="000472E9" w:rsidP="00530B13">
            <w:pPr>
              <w:spacing w:after="0" w:line="240" w:lineRule="auto"/>
              <w:rPr>
                <w:rFonts w:eastAsia="Calibri" w:cs="Times New Roman"/>
                <w:sz w:val="28"/>
              </w:rPr>
            </w:pPr>
          </w:p>
          <w:p w14:paraId="2C21D0D6" w14:textId="77777777" w:rsidR="000472E9" w:rsidRPr="00927666" w:rsidRDefault="000472E9" w:rsidP="00530B13">
            <w:pPr>
              <w:spacing w:after="0" w:line="240" w:lineRule="auto"/>
              <w:rPr>
                <w:rFonts w:eastAsia="Calibri" w:cs="Times New Roman"/>
                <w:sz w:val="28"/>
              </w:rPr>
            </w:pPr>
          </w:p>
          <w:p w14:paraId="285578F6" w14:textId="77777777" w:rsidR="000472E9" w:rsidRPr="00927666" w:rsidRDefault="000472E9" w:rsidP="00530B13">
            <w:pPr>
              <w:spacing w:after="0" w:line="240" w:lineRule="auto"/>
              <w:rPr>
                <w:rFonts w:eastAsia="Calibri" w:cs="Times New Roman"/>
                <w:sz w:val="28"/>
              </w:rPr>
            </w:pPr>
          </w:p>
          <w:p w14:paraId="720E3953" w14:textId="77777777" w:rsidR="000472E9" w:rsidRPr="00927666" w:rsidRDefault="000472E9" w:rsidP="00530B13">
            <w:pPr>
              <w:spacing w:after="0" w:line="240" w:lineRule="auto"/>
              <w:rPr>
                <w:rFonts w:eastAsia="Calibri" w:cs="Times New Roman"/>
                <w:sz w:val="28"/>
              </w:rPr>
            </w:pPr>
          </w:p>
          <w:p w14:paraId="26BA1BB1" w14:textId="77777777" w:rsidR="000472E9" w:rsidRPr="00927666" w:rsidRDefault="000472E9" w:rsidP="00530B13">
            <w:pPr>
              <w:spacing w:after="0" w:line="240" w:lineRule="auto"/>
              <w:rPr>
                <w:rFonts w:eastAsia="Calibri" w:cs="Times New Roman"/>
                <w:sz w:val="28"/>
              </w:rPr>
            </w:pPr>
          </w:p>
          <w:p w14:paraId="4CC51690" w14:textId="77777777" w:rsidR="000472E9" w:rsidRPr="00927666" w:rsidRDefault="000472E9" w:rsidP="00530B13">
            <w:pPr>
              <w:spacing w:after="0" w:line="240" w:lineRule="auto"/>
              <w:rPr>
                <w:rFonts w:eastAsia="Calibri" w:cs="Times New Roman"/>
                <w:sz w:val="28"/>
              </w:rPr>
            </w:pPr>
          </w:p>
          <w:p w14:paraId="3FFF742B" w14:textId="77777777" w:rsidR="000472E9" w:rsidRPr="00927666" w:rsidRDefault="000472E9" w:rsidP="00530B13">
            <w:pPr>
              <w:spacing w:after="0" w:line="240" w:lineRule="auto"/>
              <w:rPr>
                <w:rFonts w:eastAsia="Calibri" w:cs="Times New Roman"/>
                <w:sz w:val="28"/>
              </w:rPr>
            </w:pPr>
          </w:p>
          <w:p w14:paraId="46187800" w14:textId="77777777" w:rsidR="000472E9" w:rsidRPr="00927666" w:rsidRDefault="000472E9" w:rsidP="00530B13">
            <w:pPr>
              <w:spacing w:after="0" w:line="240" w:lineRule="auto"/>
              <w:rPr>
                <w:rFonts w:eastAsia="Calibri" w:cs="Times New Roman"/>
                <w:sz w:val="28"/>
              </w:rPr>
            </w:pPr>
          </w:p>
          <w:p w14:paraId="33C084CC" w14:textId="77777777" w:rsidR="000472E9" w:rsidRPr="00927666" w:rsidRDefault="000472E9" w:rsidP="00530B13">
            <w:pPr>
              <w:spacing w:after="0" w:line="240" w:lineRule="auto"/>
              <w:rPr>
                <w:rFonts w:eastAsia="Calibri" w:cs="Times New Roman"/>
                <w:sz w:val="28"/>
              </w:rPr>
            </w:pPr>
          </w:p>
          <w:p w14:paraId="7BB3560E" w14:textId="77777777" w:rsidR="000472E9" w:rsidRPr="00927666" w:rsidRDefault="000472E9" w:rsidP="00530B13">
            <w:pPr>
              <w:spacing w:after="0" w:line="240" w:lineRule="auto"/>
              <w:rPr>
                <w:rFonts w:eastAsia="Calibri" w:cs="Times New Roman"/>
                <w:sz w:val="28"/>
              </w:rPr>
            </w:pPr>
          </w:p>
          <w:p w14:paraId="29F95006" w14:textId="77777777" w:rsidR="000472E9" w:rsidRPr="00927666" w:rsidRDefault="000472E9" w:rsidP="00530B13">
            <w:pPr>
              <w:spacing w:after="0" w:line="240" w:lineRule="auto"/>
              <w:rPr>
                <w:rFonts w:eastAsia="Calibri" w:cs="Times New Roman"/>
                <w:sz w:val="28"/>
              </w:rPr>
            </w:pPr>
          </w:p>
          <w:p w14:paraId="5C7FB03F" w14:textId="77777777" w:rsidR="000472E9" w:rsidRPr="00927666" w:rsidRDefault="000472E9" w:rsidP="00530B13">
            <w:pPr>
              <w:spacing w:after="0" w:line="240" w:lineRule="auto"/>
              <w:rPr>
                <w:rFonts w:eastAsia="Calibri" w:cs="Times New Roman"/>
                <w:sz w:val="28"/>
              </w:rPr>
            </w:pPr>
          </w:p>
          <w:p w14:paraId="29995853" w14:textId="77777777" w:rsidR="000472E9" w:rsidRPr="00927666" w:rsidRDefault="000472E9" w:rsidP="00530B13">
            <w:pPr>
              <w:spacing w:after="0" w:line="240" w:lineRule="auto"/>
              <w:rPr>
                <w:rFonts w:eastAsia="Calibri" w:cs="Times New Roman"/>
                <w:sz w:val="28"/>
              </w:rPr>
            </w:pPr>
          </w:p>
          <w:p w14:paraId="7ADE3028" w14:textId="77777777" w:rsidR="000472E9" w:rsidRPr="00927666" w:rsidRDefault="000472E9" w:rsidP="00530B13">
            <w:pPr>
              <w:spacing w:after="0" w:line="240" w:lineRule="auto"/>
              <w:rPr>
                <w:rFonts w:eastAsia="Calibri" w:cs="Times New Roman"/>
                <w:sz w:val="28"/>
              </w:rPr>
            </w:pPr>
          </w:p>
          <w:p w14:paraId="38EA5DBA" w14:textId="77777777" w:rsidR="000472E9" w:rsidRPr="00927666" w:rsidRDefault="000472E9" w:rsidP="00530B13">
            <w:pPr>
              <w:spacing w:after="0" w:line="240" w:lineRule="auto"/>
              <w:rPr>
                <w:rFonts w:eastAsia="Calibri" w:cs="Times New Roman"/>
                <w:sz w:val="28"/>
              </w:rPr>
            </w:pPr>
          </w:p>
          <w:p w14:paraId="121A7154" w14:textId="77777777" w:rsidR="000472E9" w:rsidRPr="00927666" w:rsidRDefault="000472E9" w:rsidP="00530B13">
            <w:pPr>
              <w:spacing w:after="0" w:line="240" w:lineRule="auto"/>
              <w:rPr>
                <w:rFonts w:eastAsia="Calibri" w:cs="Times New Roman"/>
                <w:sz w:val="28"/>
              </w:rPr>
            </w:pPr>
          </w:p>
          <w:p w14:paraId="1B7A654E" w14:textId="77777777" w:rsidR="00206A8F" w:rsidRPr="00927666" w:rsidRDefault="00206A8F" w:rsidP="00530B13">
            <w:pPr>
              <w:spacing w:after="0" w:line="240" w:lineRule="auto"/>
              <w:rPr>
                <w:rFonts w:eastAsia="Calibri" w:cs="Times New Roman"/>
                <w:sz w:val="28"/>
              </w:rPr>
            </w:pPr>
          </w:p>
          <w:p w14:paraId="418D273F" w14:textId="77777777" w:rsidR="000472E9" w:rsidRPr="00927666" w:rsidRDefault="000472E9" w:rsidP="00530B13">
            <w:pPr>
              <w:spacing w:after="0" w:line="240" w:lineRule="auto"/>
              <w:rPr>
                <w:rFonts w:eastAsia="Calibri" w:cs="Times New Roman"/>
                <w:sz w:val="28"/>
              </w:rPr>
            </w:pPr>
          </w:p>
        </w:tc>
      </w:tr>
    </w:tbl>
    <w:p w14:paraId="04D1354B" w14:textId="77777777" w:rsidR="00184349" w:rsidRPr="00927666" w:rsidRDefault="00184349"/>
    <w:tbl>
      <w:tblPr>
        <w:tblStyle w:val="TableGrid"/>
        <w:tblW w:w="10632" w:type="dxa"/>
        <w:tblInd w:w="-176" w:type="dxa"/>
        <w:tblLook w:val="04A0" w:firstRow="1" w:lastRow="0" w:firstColumn="1" w:lastColumn="0" w:noHBand="0" w:noVBand="1"/>
      </w:tblPr>
      <w:tblGrid>
        <w:gridCol w:w="10632"/>
      </w:tblGrid>
      <w:tr w:rsidR="00184349" w:rsidRPr="00927666" w14:paraId="4870F148" w14:textId="77777777" w:rsidTr="00184349">
        <w:trPr>
          <w:trHeight w:val="2402"/>
        </w:trPr>
        <w:tc>
          <w:tcPr>
            <w:tcW w:w="10632" w:type="dxa"/>
          </w:tcPr>
          <w:p w14:paraId="68F6358A" w14:textId="03FE020A" w:rsidR="00184349" w:rsidRPr="00927666" w:rsidRDefault="00184349"/>
        </w:tc>
      </w:tr>
      <w:tr w:rsidR="00184349" w:rsidRPr="00927666" w14:paraId="0983B68F" w14:textId="77777777" w:rsidTr="00184349">
        <w:tc>
          <w:tcPr>
            <w:tcW w:w="10632" w:type="dxa"/>
          </w:tcPr>
          <w:p w14:paraId="2FE5448E" w14:textId="77777777" w:rsidR="00184349" w:rsidRPr="00927666" w:rsidRDefault="00184349" w:rsidP="00184349">
            <w:pPr>
              <w:spacing w:after="0"/>
              <w:rPr>
                <w:b/>
              </w:rPr>
            </w:pPr>
            <w:r w:rsidRPr="00927666">
              <w:rPr>
                <w:b/>
                <w:sz w:val="28"/>
              </w:rPr>
              <w:t>Table of Contents:</w:t>
            </w:r>
          </w:p>
        </w:tc>
      </w:tr>
      <w:tr w:rsidR="00184349" w:rsidRPr="00927666" w14:paraId="71977A3C" w14:textId="77777777" w:rsidTr="00184349">
        <w:tc>
          <w:tcPr>
            <w:tcW w:w="10632" w:type="dxa"/>
          </w:tcPr>
          <w:p w14:paraId="1CFF3D8E" w14:textId="77777777" w:rsidR="00184349" w:rsidRPr="00855746" w:rsidRDefault="00184349" w:rsidP="00855746">
            <w:pPr>
              <w:pStyle w:val="ListParagraph"/>
              <w:spacing w:after="0" w:line="360" w:lineRule="auto"/>
              <w:rPr>
                <w:rFonts w:ascii="Arial" w:hAnsi="Arial" w:cs="Arial"/>
                <w:sz w:val="24"/>
                <w:szCs w:val="24"/>
              </w:rPr>
            </w:pPr>
          </w:p>
          <w:p w14:paraId="06E92D82" w14:textId="3F013327" w:rsidR="00184349" w:rsidRPr="00855746" w:rsidRDefault="00184349" w:rsidP="00855746">
            <w:pPr>
              <w:pStyle w:val="ListParagraph"/>
              <w:numPr>
                <w:ilvl w:val="0"/>
                <w:numId w:val="41"/>
              </w:numPr>
              <w:spacing w:after="0" w:line="360" w:lineRule="auto"/>
              <w:rPr>
                <w:rFonts w:ascii="Arial" w:hAnsi="Arial" w:cs="Arial"/>
                <w:sz w:val="24"/>
                <w:szCs w:val="24"/>
              </w:rPr>
            </w:pPr>
            <w:r w:rsidRPr="00855746">
              <w:rPr>
                <w:rFonts w:ascii="Arial" w:hAnsi="Arial" w:cs="Arial"/>
                <w:sz w:val="24"/>
                <w:szCs w:val="24"/>
              </w:rPr>
              <w:t>Initial Identification of SEND:  Communication and Interaction - Speech, Language and Communication Needs (SLCN)</w:t>
            </w:r>
          </w:p>
          <w:p w14:paraId="3A837B31" w14:textId="2C142A79" w:rsidR="00184349" w:rsidRPr="00855746" w:rsidRDefault="00184349" w:rsidP="00855746">
            <w:pPr>
              <w:pStyle w:val="ListParagraph"/>
              <w:numPr>
                <w:ilvl w:val="0"/>
                <w:numId w:val="41"/>
              </w:numPr>
              <w:spacing w:after="0" w:line="360" w:lineRule="auto"/>
              <w:rPr>
                <w:rFonts w:ascii="Arial" w:hAnsi="Arial" w:cs="Arial"/>
                <w:sz w:val="24"/>
                <w:szCs w:val="24"/>
              </w:rPr>
            </w:pPr>
            <w:r w:rsidRPr="00855746">
              <w:rPr>
                <w:rFonts w:ascii="Arial" w:hAnsi="Arial" w:cs="Arial"/>
                <w:sz w:val="24"/>
                <w:szCs w:val="24"/>
              </w:rPr>
              <w:t>High Quality Teaching Strategies for SLCN</w:t>
            </w:r>
          </w:p>
          <w:p w14:paraId="6119CBA8" w14:textId="1CAE2C7D" w:rsidR="00184349" w:rsidRPr="00855746" w:rsidRDefault="00184349" w:rsidP="00855746">
            <w:pPr>
              <w:pStyle w:val="ListParagraph"/>
              <w:numPr>
                <w:ilvl w:val="0"/>
                <w:numId w:val="41"/>
              </w:numPr>
              <w:spacing w:after="0" w:line="360" w:lineRule="auto"/>
              <w:rPr>
                <w:rFonts w:ascii="Arial" w:hAnsi="Arial" w:cs="Arial"/>
                <w:sz w:val="24"/>
                <w:szCs w:val="24"/>
              </w:rPr>
            </w:pPr>
            <w:r w:rsidRPr="00855746">
              <w:rPr>
                <w:rFonts w:ascii="Arial" w:hAnsi="Arial" w:cs="Arial"/>
                <w:sz w:val="24"/>
                <w:szCs w:val="24"/>
              </w:rPr>
              <w:t xml:space="preserve">Initial Identification of SEND:  Communication and Interaction – </w:t>
            </w:r>
            <w:proofErr w:type="gramStart"/>
            <w:r w:rsidRPr="00855746">
              <w:rPr>
                <w:rFonts w:ascii="Arial" w:hAnsi="Arial" w:cs="Arial"/>
                <w:sz w:val="24"/>
                <w:szCs w:val="24"/>
              </w:rPr>
              <w:t>Autism Spectrum Disorder</w:t>
            </w:r>
            <w:proofErr w:type="gramEnd"/>
            <w:r w:rsidRPr="00855746">
              <w:rPr>
                <w:rFonts w:ascii="Arial" w:hAnsi="Arial" w:cs="Arial"/>
                <w:sz w:val="24"/>
                <w:szCs w:val="24"/>
              </w:rPr>
              <w:t xml:space="preserve"> (ASD)</w:t>
            </w:r>
          </w:p>
          <w:p w14:paraId="35A6E976" w14:textId="60ED8AA7" w:rsidR="00184349" w:rsidRPr="00855746" w:rsidRDefault="00184349" w:rsidP="00855746">
            <w:pPr>
              <w:pStyle w:val="ListParagraph"/>
              <w:numPr>
                <w:ilvl w:val="0"/>
                <w:numId w:val="41"/>
              </w:numPr>
              <w:spacing w:after="0" w:line="360" w:lineRule="auto"/>
              <w:rPr>
                <w:rFonts w:ascii="Arial" w:hAnsi="Arial" w:cs="Arial"/>
                <w:sz w:val="24"/>
                <w:szCs w:val="24"/>
              </w:rPr>
            </w:pPr>
            <w:r w:rsidRPr="00855746">
              <w:rPr>
                <w:rFonts w:ascii="Arial" w:hAnsi="Arial" w:cs="Arial"/>
                <w:sz w:val="24"/>
                <w:szCs w:val="24"/>
              </w:rPr>
              <w:t>High Quality Teaching Strategies for ASD</w:t>
            </w:r>
          </w:p>
          <w:p w14:paraId="5F573041" w14:textId="13ED214E" w:rsidR="00184349" w:rsidRPr="00855746" w:rsidRDefault="00184349" w:rsidP="00855746">
            <w:pPr>
              <w:pStyle w:val="ListParagraph"/>
              <w:numPr>
                <w:ilvl w:val="0"/>
                <w:numId w:val="41"/>
              </w:numPr>
              <w:spacing w:after="0" w:line="360" w:lineRule="auto"/>
              <w:rPr>
                <w:rFonts w:ascii="Arial" w:hAnsi="Arial" w:cs="Arial"/>
                <w:sz w:val="24"/>
                <w:szCs w:val="24"/>
              </w:rPr>
            </w:pPr>
            <w:r w:rsidRPr="00855746">
              <w:rPr>
                <w:rFonts w:ascii="Arial" w:hAnsi="Arial" w:cs="Arial"/>
                <w:sz w:val="24"/>
                <w:szCs w:val="24"/>
              </w:rPr>
              <w:t xml:space="preserve">Initial Identification of SEND:  Cognition and Learning – </w:t>
            </w:r>
            <w:r w:rsidR="007C01E1" w:rsidRPr="00855746">
              <w:rPr>
                <w:rFonts w:ascii="Arial" w:hAnsi="Arial" w:cs="Arial"/>
                <w:sz w:val="24"/>
                <w:szCs w:val="24"/>
              </w:rPr>
              <w:t>Learning Difficulties</w:t>
            </w:r>
          </w:p>
          <w:p w14:paraId="2EE30608" w14:textId="0B2371C0"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 xml:space="preserve">High Quality Teaching Strategies for </w:t>
            </w:r>
            <w:r w:rsidR="007C01E1" w:rsidRPr="00855746">
              <w:rPr>
                <w:rFonts w:ascii="Arial" w:hAnsi="Arial" w:cs="Arial"/>
                <w:sz w:val="24"/>
                <w:szCs w:val="24"/>
              </w:rPr>
              <w:t>C&amp;L - LD</w:t>
            </w:r>
          </w:p>
          <w:p w14:paraId="566B2145" w14:textId="69CF8001"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Initial Identification of SEND:  Social Emotional and Mental Health needs (SEMH)</w:t>
            </w:r>
          </w:p>
          <w:p w14:paraId="66E82F07"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High Quality Teaching Strategies for SEMH</w:t>
            </w:r>
          </w:p>
          <w:p w14:paraId="74610D03"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Initial Identification of SEND:  Physical and Sensory: Hearing Impairment (HI)</w:t>
            </w:r>
          </w:p>
          <w:p w14:paraId="4A3D1464"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High Quality Teaching Strategies for HI</w:t>
            </w:r>
          </w:p>
          <w:p w14:paraId="2444142D"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Initial Identification of SEND:  Physical and Sensory: Visual Impairment (VI)</w:t>
            </w:r>
          </w:p>
          <w:p w14:paraId="62C6BFA3"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High Quality Teaching Strategies for VI</w:t>
            </w:r>
          </w:p>
          <w:p w14:paraId="7DB2C061"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Initial Identification of SEND:  Physical and Sensory: Multi-Sensory Impairment (MSI)</w:t>
            </w:r>
          </w:p>
          <w:p w14:paraId="4D8B4638"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High Quality Teaching Strategies for MSI</w:t>
            </w:r>
          </w:p>
          <w:p w14:paraId="7311AB48" w14:textId="77777777"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Initial Identification of SEND:  Physical and Sensory: Physical (</w:t>
            </w:r>
            <w:proofErr w:type="spellStart"/>
            <w:r w:rsidRPr="00855746">
              <w:rPr>
                <w:rFonts w:ascii="Arial" w:hAnsi="Arial" w:cs="Arial"/>
                <w:sz w:val="24"/>
                <w:szCs w:val="24"/>
              </w:rPr>
              <w:t>Phy</w:t>
            </w:r>
            <w:proofErr w:type="spellEnd"/>
            <w:r w:rsidRPr="00855746">
              <w:rPr>
                <w:rFonts w:ascii="Arial" w:hAnsi="Arial" w:cs="Arial"/>
                <w:sz w:val="24"/>
                <w:szCs w:val="24"/>
              </w:rPr>
              <w:t>)</w:t>
            </w:r>
          </w:p>
          <w:p w14:paraId="07E4DA4D" w14:textId="3C216E5E" w:rsidR="00184349" w:rsidRPr="00855746" w:rsidRDefault="00184349" w:rsidP="00855746">
            <w:pPr>
              <w:pStyle w:val="ListParagraph"/>
              <w:numPr>
                <w:ilvl w:val="0"/>
                <w:numId w:val="41"/>
              </w:numPr>
              <w:spacing w:line="360" w:lineRule="auto"/>
              <w:rPr>
                <w:rFonts w:ascii="Arial" w:hAnsi="Arial" w:cs="Arial"/>
                <w:sz w:val="24"/>
                <w:szCs w:val="24"/>
              </w:rPr>
            </w:pPr>
            <w:r w:rsidRPr="00855746">
              <w:rPr>
                <w:rFonts w:ascii="Arial" w:hAnsi="Arial" w:cs="Arial"/>
                <w:sz w:val="24"/>
                <w:szCs w:val="24"/>
              </w:rPr>
              <w:t>High Quality Teaching Strategies for Phy</w:t>
            </w:r>
            <w:r w:rsidR="00855746">
              <w:rPr>
                <w:rFonts w:ascii="Arial" w:hAnsi="Arial" w:cs="Arial"/>
                <w:sz w:val="24"/>
                <w:szCs w:val="24"/>
              </w:rPr>
              <w:t>sical (</w:t>
            </w:r>
            <w:proofErr w:type="spellStart"/>
            <w:r w:rsidR="00855746">
              <w:rPr>
                <w:rFonts w:ascii="Arial" w:hAnsi="Arial" w:cs="Arial"/>
                <w:sz w:val="24"/>
                <w:szCs w:val="24"/>
              </w:rPr>
              <w:t>Phy</w:t>
            </w:r>
            <w:proofErr w:type="spellEnd"/>
            <w:r w:rsidR="00855746">
              <w:rPr>
                <w:rFonts w:ascii="Arial" w:hAnsi="Arial" w:cs="Arial"/>
                <w:sz w:val="24"/>
                <w:szCs w:val="24"/>
              </w:rPr>
              <w:t>)</w:t>
            </w:r>
          </w:p>
        </w:tc>
      </w:tr>
    </w:tbl>
    <w:p w14:paraId="21D9FF54" w14:textId="1BA70506" w:rsidR="00634733" w:rsidRDefault="00634733" w:rsidP="00634733">
      <w:pPr>
        <w:spacing w:after="0"/>
        <w:rPr>
          <w:b/>
          <w:sz w:val="28"/>
        </w:rPr>
      </w:pPr>
    </w:p>
    <w:p w14:paraId="71786FAC" w14:textId="77777777" w:rsidR="00634733" w:rsidRDefault="00634733">
      <w:pPr>
        <w:spacing w:after="200" w:line="276" w:lineRule="auto"/>
        <w:rPr>
          <w:b/>
          <w:sz w:val="28"/>
        </w:rPr>
      </w:pPr>
      <w:r>
        <w:rPr>
          <w:b/>
          <w:sz w:val="28"/>
        </w:rPr>
        <w:br w:type="page"/>
      </w:r>
    </w:p>
    <w:p w14:paraId="43250378" w14:textId="77777777" w:rsidR="00530B13" w:rsidRPr="00927666" w:rsidRDefault="00530B13" w:rsidP="000472E9">
      <w:pPr>
        <w:spacing w:after="0"/>
        <w:jc w:val="center"/>
        <w:rPr>
          <w:b/>
          <w:sz w:val="28"/>
        </w:rPr>
      </w:pPr>
      <w:r w:rsidRPr="00927666">
        <w:rPr>
          <w:b/>
          <w:sz w:val="28"/>
        </w:rPr>
        <w:lastRenderedPageBreak/>
        <w:t>Communication and Interaction - Speech, Language and Communication Needs (SLCN)</w:t>
      </w:r>
    </w:p>
    <w:p w14:paraId="7E02F725" w14:textId="77777777" w:rsidR="00C4562D" w:rsidRPr="00927666" w:rsidRDefault="00C4562D"/>
    <w:tbl>
      <w:tblPr>
        <w:tblStyle w:val="TableGrid"/>
        <w:tblW w:w="10456" w:type="dxa"/>
        <w:tblLook w:val="04A0" w:firstRow="1" w:lastRow="0" w:firstColumn="1" w:lastColumn="0" w:noHBand="0" w:noVBand="1"/>
      </w:tblPr>
      <w:tblGrid>
        <w:gridCol w:w="5353"/>
        <w:gridCol w:w="2977"/>
        <w:gridCol w:w="2126"/>
      </w:tblGrid>
      <w:tr w:rsidR="00530B13" w:rsidRPr="00927666" w14:paraId="62CADA79" w14:textId="77777777" w:rsidTr="00530B13">
        <w:trPr>
          <w:trHeight w:val="824"/>
        </w:trPr>
        <w:tc>
          <w:tcPr>
            <w:tcW w:w="10456" w:type="dxa"/>
            <w:gridSpan w:val="3"/>
            <w:tcBorders>
              <w:top w:val="single" w:sz="4" w:space="0" w:color="auto"/>
              <w:left w:val="single" w:sz="4" w:space="0" w:color="auto"/>
              <w:bottom w:val="single" w:sz="4" w:space="0" w:color="auto"/>
              <w:right w:val="single" w:sz="4" w:space="0" w:color="auto"/>
            </w:tcBorders>
          </w:tcPr>
          <w:p w14:paraId="52D03D80" w14:textId="77777777" w:rsidR="00AA37B5" w:rsidRPr="00927666" w:rsidRDefault="00AA37B5" w:rsidP="00AA37B5">
            <w:pPr>
              <w:spacing w:after="0" w:line="240" w:lineRule="auto"/>
              <w:rPr>
                <w:color w:val="000000" w:themeColor="text1"/>
                <w:szCs w:val="24"/>
              </w:rPr>
            </w:pPr>
          </w:p>
          <w:p w14:paraId="19D44978" w14:textId="77777777" w:rsidR="00AA37B5" w:rsidRPr="00927666" w:rsidRDefault="00AA37B5" w:rsidP="00AA37B5">
            <w:pPr>
              <w:spacing w:after="0" w:line="240" w:lineRule="auto"/>
              <w:rPr>
                <w:color w:val="000000" w:themeColor="text1"/>
                <w:sz w:val="24"/>
                <w:szCs w:val="24"/>
              </w:rPr>
            </w:pPr>
            <w:bookmarkStart w:id="1" w:name="_Hlk139270863"/>
            <w:r w:rsidRPr="00927666">
              <w:rPr>
                <w:color w:val="000000" w:themeColor="text1"/>
                <w:sz w:val="24"/>
                <w:szCs w:val="24"/>
              </w:rPr>
              <w:t xml:space="preserve">A child with delayed and/or disordered SLCN development that is </w:t>
            </w:r>
            <w:r w:rsidRPr="00927666">
              <w:rPr>
                <w:b/>
                <w:color w:val="000000" w:themeColor="text1"/>
                <w:sz w:val="24"/>
                <w:szCs w:val="24"/>
              </w:rPr>
              <w:t>not</w:t>
            </w:r>
            <w:r w:rsidRPr="00927666">
              <w:rPr>
                <w:color w:val="000000" w:themeColor="text1"/>
                <w:sz w:val="24"/>
                <w:szCs w:val="24"/>
              </w:rPr>
              <w:t xml:space="preserve"> due to factors such as: </w:t>
            </w:r>
          </w:p>
          <w:p w14:paraId="00133EA3" w14:textId="77777777" w:rsidR="00AA37B5" w:rsidRPr="00927666" w:rsidRDefault="00AA37B5" w:rsidP="00AA37B5">
            <w:pPr>
              <w:spacing w:after="0" w:line="240" w:lineRule="auto"/>
              <w:rPr>
                <w:color w:val="000000" w:themeColor="text1"/>
                <w:sz w:val="24"/>
                <w:szCs w:val="24"/>
              </w:rPr>
            </w:pPr>
          </w:p>
          <w:p w14:paraId="7D56B5F9" w14:textId="77777777" w:rsidR="00AA37B5" w:rsidRPr="00927666" w:rsidRDefault="00AA37B5" w:rsidP="00AA37B5">
            <w:pPr>
              <w:pStyle w:val="ListParagraph"/>
              <w:numPr>
                <w:ilvl w:val="0"/>
                <w:numId w:val="2"/>
              </w:numPr>
              <w:spacing w:after="0" w:line="240" w:lineRule="auto"/>
              <w:ind w:left="426" w:hanging="284"/>
              <w:rPr>
                <w:color w:val="000000" w:themeColor="text1"/>
                <w:sz w:val="24"/>
                <w:szCs w:val="24"/>
              </w:rPr>
            </w:pPr>
            <w:r w:rsidRPr="00927666">
              <w:rPr>
                <w:color w:val="000000" w:themeColor="text1"/>
                <w:sz w:val="24"/>
                <w:szCs w:val="24"/>
              </w:rPr>
              <w:t>Learning English as an Additional Language (EAL)</w:t>
            </w:r>
          </w:p>
          <w:p w14:paraId="02900B98" w14:textId="77777777" w:rsidR="00AA37B5" w:rsidRPr="00927666" w:rsidRDefault="00AA37B5" w:rsidP="00AA37B5">
            <w:pPr>
              <w:pStyle w:val="ListParagraph"/>
              <w:numPr>
                <w:ilvl w:val="0"/>
                <w:numId w:val="2"/>
              </w:numPr>
              <w:spacing w:after="0" w:line="240" w:lineRule="auto"/>
              <w:ind w:left="426" w:hanging="284"/>
              <w:rPr>
                <w:color w:val="000000" w:themeColor="text1"/>
                <w:sz w:val="24"/>
                <w:szCs w:val="24"/>
              </w:rPr>
            </w:pPr>
            <w:r w:rsidRPr="00927666">
              <w:rPr>
                <w:color w:val="000000" w:themeColor="text1"/>
                <w:sz w:val="24"/>
                <w:szCs w:val="24"/>
              </w:rPr>
              <w:t xml:space="preserve">Social deprivation and impoverished language experience </w:t>
            </w:r>
          </w:p>
          <w:p w14:paraId="6B198A54" w14:textId="77777777" w:rsidR="00AA37B5" w:rsidRPr="00927666" w:rsidRDefault="00AA37B5" w:rsidP="00AA37B5">
            <w:pPr>
              <w:pStyle w:val="ListParagraph"/>
              <w:numPr>
                <w:ilvl w:val="0"/>
                <w:numId w:val="2"/>
              </w:numPr>
              <w:spacing w:after="0" w:line="240" w:lineRule="auto"/>
              <w:ind w:left="426" w:hanging="284"/>
              <w:rPr>
                <w:color w:val="000000" w:themeColor="text1"/>
                <w:sz w:val="24"/>
                <w:szCs w:val="24"/>
              </w:rPr>
            </w:pPr>
            <w:r w:rsidRPr="00927666">
              <w:rPr>
                <w:color w:val="000000" w:themeColor="text1"/>
                <w:sz w:val="24"/>
                <w:szCs w:val="24"/>
              </w:rPr>
              <w:t>Sensory impairment</w:t>
            </w:r>
          </w:p>
          <w:p w14:paraId="4DDC96A1" w14:textId="77777777" w:rsidR="00AA37B5" w:rsidRPr="00927666" w:rsidRDefault="00AA37B5" w:rsidP="00AA37B5">
            <w:pPr>
              <w:pStyle w:val="ListParagraph"/>
              <w:numPr>
                <w:ilvl w:val="0"/>
                <w:numId w:val="2"/>
              </w:numPr>
              <w:spacing w:after="0" w:line="240" w:lineRule="auto"/>
              <w:ind w:left="426" w:hanging="284"/>
              <w:rPr>
                <w:color w:val="000000" w:themeColor="text1"/>
                <w:sz w:val="24"/>
                <w:szCs w:val="24"/>
              </w:rPr>
            </w:pPr>
            <w:r w:rsidRPr="00927666">
              <w:rPr>
                <w:color w:val="000000" w:themeColor="text1"/>
                <w:sz w:val="24"/>
                <w:szCs w:val="24"/>
              </w:rPr>
              <w:t>ASD</w:t>
            </w:r>
          </w:p>
          <w:p w14:paraId="228B6E70" w14:textId="77777777" w:rsidR="00AA37B5" w:rsidRPr="00927666" w:rsidRDefault="00AA37B5" w:rsidP="00AA37B5">
            <w:pPr>
              <w:spacing w:after="0" w:line="240" w:lineRule="auto"/>
              <w:rPr>
                <w:color w:val="000000" w:themeColor="text1"/>
                <w:sz w:val="24"/>
                <w:szCs w:val="24"/>
              </w:rPr>
            </w:pPr>
          </w:p>
          <w:p w14:paraId="5A189142" w14:textId="77777777" w:rsidR="00AA37B5" w:rsidRPr="00927666" w:rsidRDefault="00AA37B5" w:rsidP="00AA37B5">
            <w:pPr>
              <w:spacing w:after="0" w:line="240" w:lineRule="auto"/>
              <w:rPr>
                <w:color w:val="000000" w:themeColor="text1"/>
                <w:sz w:val="24"/>
                <w:szCs w:val="24"/>
              </w:rPr>
            </w:pPr>
            <w:r w:rsidRPr="00927666">
              <w:rPr>
                <w:color w:val="000000" w:themeColor="text1"/>
                <w:sz w:val="24"/>
                <w:szCs w:val="24"/>
              </w:rPr>
              <w:t>The child presents with greater difficulty than the majority of other children of their age in speech and language and communication of their age in:</w:t>
            </w:r>
          </w:p>
          <w:bookmarkEnd w:id="1"/>
          <w:p w14:paraId="7B897142" w14:textId="77777777" w:rsidR="00530B13" w:rsidRPr="00927666" w:rsidRDefault="00530B13">
            <w:pPr>
              <w:spacing w:after="0" w:line="240" w:lineRule="auto"/>
              <w:rPr>
                <w:color w:val="000000" w:themeColor="text1"/>
                <w:sz w:val="24"/>
                <w:szCs w:val="24"/>
              </w:rPr>
            </w:pPr>
          </w:p>
        </w:tc>
      </w:tr>
      <w:tr w:rsidR="008E24BF" w:rsidRPr="00927666" w14:paraId="4695D3F0" w14:textId="77777777" w:rsidTr="006424F0">
        <w:trPr>
          <w:trHeight w:val="278"/>
        </w:trPr>
        <w:tc>
          <w:tcPr>
            <w:tcW w:w="5353" w:type="dxa"/>
            <w:tcBorders>
              <w:top w:val="single" w:sz="4" w:space="0" w:color="auto"/>
              <w:left w:val="single" w:sz="4" w:space="0" w:color="auto"/>
              <w:bottom w:val="single" w:sz="4" w:space="0" w:color="auto"/>
              <w:right w:val="single" w:sz="4" w:space="0" w:color="auto"/>
            </w:tcBorders>
            <w:vAlign w:val="center"/>
            <w:hideMark/>
          </w:tcPr>
          <w:p w14:paraId="1B2C4A92" w14:textId="50A2425B" w:rsidR="008E24BF" w:rsidRPr="00927666" w:rsidRDefault="008E24BF" w:rsidP="008E24BF">
            <w:pPr>
              <w:spacing w:after="0" w:line="240" w:lineRule="auto"/>
              <w:jc w:val="center"/>
              <w:rPr>
                <w:sz w:val="24"/>
                <w:szCs w:val="24"/>
              </w:rPr>
            </w:pPr>
            <w:r w:rsidRPr="00927666">
              <w:rPr>
                <w:b/>
                <w:szCs w:val="24"/>
              </w:rPr>
              <w:t>Identification Criteria</w:t>
            </w:r>
          </w:p>
        </w:tc>
        <w:tc>
          <w:tcPr>
            <w:tcW w:w="5103" w:type="dxa"/>
            <w:gridSpan w:val="2"/>
            <w:vMerge w:val="restart"/>
            <w:tcBorders>
              <w:top w:val="single" w:sz="4" w:space="0" w:color="auto"/>
              <w:left w:val="single" w:sz="4" w:space="0" w:color="auto"/>
              <w:right w:val="single" w:sz="4" w:space="0" w:color="auto"/>
            </w:tcBorders>
            <w:vAlign w:val="center"/>
            <w:hideMark/>
          </w:tcPr>
          <w:p w14:paraId="5F235831" w14:textId="77777777" w:rsidR="008E24BF" w:rsidRPr="00927666" w:rsidRDefault="008E24BF" w:rsidP="008E24BF">
            <w:pPr>
              <w:spacing w:after="0" w:line="240" w:lineRule="auto"/>
              <w:rPr>
                <w:b/>
                <w:sz w:val="24"/>
                <w:szCs w:val="24"/>
              </w:rPr>
            </w:pPr>
            <w:r w:rsidRPr="00927666">
              <w:rPr>
                <w:b/>
                <w:szCs w:val="24"/>
              </w:rPr>
              <w:t>High Quality Teaching Strategies applied</w:t>
            </w:r>
          </w:p>
          <w:p w14:paraId="236DCE73" w14:textId="69FB3B3F" w:rsidR="008E24BF" w:rsidRPr="00927666" w:rsidRDefault="008E24BF" w:rsidP="008E24BF">
            <w:pPr>
              <w:spacing w:after="0" w:line="240" w:lineRule="auto"/>
              <w:rPr>
                <w:sz w:val="24"/>
                <w:szCs w:val="24"/>
              </w:rPr>
            </w:pPr>
            <w:r w:rsidRPr="00927666">
              <w:rPr>
                <w:szCs w:val="24"/>
              </w:rPr>
              <w:t>Is this still a concern?</w:t>
            </w:r>
          </w:p>
        </w:tc>
      </w:tr>
      <w:tr w:rsidR="00855746" w:rsidRPr="00927666" w14:paraId="76BF43F4" w14:textId="77777777" w:rsidTr="006424F0">
        <w:trPr>
          <w:trHeight w:val="277"/>
        </w:trPr>
        <w:tc>
          <w:tcPr>
            <w:tcW w:w="5353" w:type="dxa"/>
            <w:tcBorders>
              <w:top w:val="single" w:sz="4" w:space="0" w:color="auto"/>
              <w:left w:val="single" w:sz="4" w:space="0" w:color="auto"/>
              <w:bottom w:val="single" w:sz="4" w:space="0" w:color="auto"/>
              <w:right w:val="single" w:sz="4" w:space="0" w:color="auto"/>
            </w:tcBorders>
            <w:vAlign w:val="center"/>
            <w:hideMark/>
          </w:tcPr>
          <w:p w14:paraId="734706D8" w14:textId="77777777" w:rsidR="00855746" w:rsidRDefault="00855746" w:rsidP="00AF347A">
            <w:pPr>
              <w:spacing w:after="0" w:line="240" w:lineRule="auto"/>
              <w:rPr>
                <w:szCs w:val="24"/>
              </w:rPr>
            </w:pPr>
            <w:r w:rsidRPr="00927666">
              <w:rPr>
                <w:szCs w:val="24"/>
              </w:rPr>
              <w:t>Date started:</w:t>
            </w:r>
          </w:p>
          <w:p w14:paraId="7CF086EF" w14:textId="304561FC" w:rsidR="00855746" w:rsidRPr="00927666" w:rsidRDefault="00855746" w:rsidP="00AF347A">
            <w:pPr>
              <w:spacing w:after="0" w:line="240" w:lineRule="auto"/>
              <w:rPr>
                <w:b/>
                <w:sz w:val="24"/>
                <w:szCs w:val="24"/>
              </w:rPr>
            </w:pPr>
            <w:r>
              <w:rPr>
                <w:b/>
                <w:szCs w:val="24"/>
              </w:rPr>
              <w:t>Review Date:</w:t>
            </w:r>
          </w:p>
        </w:tc>
        <w:tc>
          <w:tcPr>
            <w:tcW w:w="5103" w:type="dxa"/>
            <w:gridSpan w:val="2"/>
            <w:vMerge/>
            <w:tcBorders>
              <w:left w:val="single" w:sz="4" w:space="0" w:color="auto"/>
              <w:bottom w:val="single" w:sz="4" w:space="0" w:color="auto"/>
              <w:right w:val="single" w:sz="4" w:space="0" w:color="auto"/>
            </w:tcBorders>
            <w:vAlign w:val="center"/>
            <w:hideMark/>
          </w:tcPr>
          <w:p w14:paraId="603545AF" w14:textId="4E904769" w:rsidR="00855746" w:rsidRPr="00927666" w:rsidRDefault="00855746" w:rsidP="00AF347A">
            <w:pPr>
              <w:spacing w:after="0" w:line="240" w:lineRule="auto"/>
              <w:rPr>
                <w:b/>
                <w:sz w:val="24"/>
                <w:szCs w:val="24"/>
              </w:rPr>
            </w:pPr>
          </w:p>
        </w:tc>
      </w:tr>
      <w:tr w:rsidR="00AA37B5" w:rsidRPr="00927666" w14:paraId="6F669057" w14:textId="77777777" w:rsidTr="00AA37B5">
        <w:trPr>
          <w:trHeight w:val="937"/>
        </w:trPr>
        <w:tc>
          <w:tcPr>
            <w:tcW w:w="5353" w:type="dxa"/>
            <w:tcBorders>
              <w:top w:val="single" w:sz="4" w:space="0" w:color="auto"/>
              <w:left w:val="single" w:sz="4" w:space="0" w:color="auto"/>
              <w:bottom w:val="single" w:sz="4" w:space="0" w:color="auto"/>
              <w:right w:val="single" w:sz="4" w:space="0" w:color="auto"/>
            </w:tcBorders>
          </w:tcPr>
          <w:p w14:paraId="229EF1BC" w14:textId="77777777" w:rsidR="00AA37B5" w:rsidRPr="00927666" w:rsidRDefault="00AA37B5" w:rsidP="00777EC6">
            <w:pPr>
              <w:pStyle w:val="Default"/>
              <w:rPr>
                <w:rFonts w:asciiTheme="minorHAnsi" w:hAnsiTheme="minorHAnsi"/>
                <w:color w:val="auto"/>
              </w:rPr>
            </w:pPr>
          </w:p>
          <w:p w14:paraId="46AC8A25"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Paying attention and listening in a 1:1 situation and in groups </w:t>
            </w:r>
          </w:p>
          <w:p w14:paraId="643C86E7" w14:textId="77777777" w:rsidR="00AA37B5" w:rsidRPr="00927666" w:rsidRDefault="00AA37B5" w:rsidP="00777EC6">
            <w:pPr>
              <w:spacing w:after="0" w:line="240" w:lineRule="auto"/>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110477B" w14:textId="77777777" w:rsidR="00AA37B5" w:rsidRPr="00927666" w:rsidRDefault="00AA37B5">
            <w:pPr>
              <w:spacing w:after="0" w:line="240" w:lineRule="auto"/>
              <w:rPr>
                <w:color w:val="000000" w:themeColor="text1"/>
                <w:szCs w:val="24"/>
              </w:rPr>
            </w:pPr>
          </w:p>
          <w:p w14:paraId="6892DAF3" w14:textId="77777777" w:rsidR="00AA37B5" w:rsidRPr="00927666" w:rsidRDefault="00AA37B5">
            <w:pPr>
              <w:spacing w:after="0" w:line="240" w:lineRule="auto"/>
              <w:rPr>
                <w:color w:val="000000" w:themeColor="text1"/>
                <w:szCs w:val="24"/>
              </w:rPr>
            </w:pPr>
          </w:p>
          <w:p w14:paraId="64E68EFE"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C088F18" w14:textId="77777777" w:rsidR="00AA37B5" w:rsidRPr="00927666" w:rsidRDefault="00AA37B5">
            <w:pPr>
              <w:spacing w:after="0" w:line="240" w:lineRule="auto"/>
              <w:rPr>
                <w:color w:val="000000" w:themeColor="text1"/>
                <w:sz w:val="24"/>
                <w:szCs w:val="24"/>
              </w:rPr>
            </w:pPr>
          </w:p>
        </w:tc>
      </w:tr>
      <w:tr w:rsidR="00AA37B5" w:rsidRPr="00927666" w14:paraId="7882A2A7" w14:textId="77777777" w:rsidTr="003170D6">
        <w:trPr>
          <w:trHeight w:val="1017"/>
        </w:trPr>
        <w:tc>
          <w:tcPr>
            <w:tcW w:w="5353" w:type="dxa"/>
            <w:tcBorders>
              <w:top w:val="single" w:sz="4" w:space="0" w:color="auto"/>
              <w:left w:val="single" w:sz="4" w:space="0" w:color="auto"/>
              <w:bottom w:val="single" w:sz="4" w:space="0" w:color="auto"/>
              <w:right w:val="single" w:sz="4" w:space="0" w:color="auto"/>
            </w:tcBorders>
          </w:tcPr>
          <w:p w14:paraId="4CBC46ED" w14:textId="77777777" w:rsidR="00AA37B5" w:rsidRPr="00927666" w:rsidRDefault="00AA37B5" w:rsidP="00777EC6">
            <w:pPr>
              <w:pStyle w:val="Default"/>
              <w:rPr>
                <w:rFonts w:asciiTheme="minorHAnsi" w:hAnsiTheme="minorHAnsi"/>
                <w:color w:val="auto"/>
              </w:rPr>
            </w:pPr>
          </w:p>
          <w:p w14:paraId="6DF9CC89"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Understanding words (nouns, verbs, describing words and concepts) </w:t>
            </w:r>
          </w:p>
          <w:p w14:paraId="232886D4" w14:textId="77777777" w:rsidR="00AA37B5" w:rsidRPr="00927666" w:rsidRDefault="00AA37B5" w:rsidP="00777EC6">
            <w:pPr>
              <w:spacing w:after="0" w:line="240" w:lineRule="auto"/>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4C92B96" w14:textId="77777777" w:rsidR="00AA37B5" w:rsidRPr="00927666" w:rsidRDefault="00AA37B5">
            <w:pPr>
              <w:spacing w:after="0" w:line="240" w:lineRule="auto"/>
              <w:rPr>
                <w:color w:val="000000" w:themeColor="text1"/>
                <w:szCs w:val="24"/>
              </w:rPr>
            </w:pPr>
          </w:p>
          <w:p w14:paraId="1499F8A7" w14:textId="77777777" w:rsidR="00AA37B5" w:rsidRPr="00927666" w:rsidRDefault="00AA37B5">
            <w:pPr>
              <w:spacing w:after="0" w:line="240" w:lineRule="auto"/>
              <w:rPr>
                <w:color w:val="000000" w:themeColor="text1"/>
                <w:szCs w:val="24"/>
              </w:rPr>
            </w:pPr>
          </w:p>
          <w:p w14:paraId="71E4EC5E"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64CB9D9" w14:textId="77777777" w:rsidR="00AA37B5" w:rsidRPr="00927666" w:rsidRDefault="00AA37B5">
            <w:pPr>
              <w:spacing w:after="0" w:line="240" w:lineRule="auto"/>
              <w:rPr>
                <w:color w:val="000000" w:themeColor="text1"/>
                <w:sz w:val="24"/>
                <w:szCs w:val="24"/>
              </w:rPr>
            </w:pPr>
          </w:p>
        </w:tc>
      </w:tr>
      <w:tr w:rsidR="00AA37B5" w:rsidRPr="00927666" w14:paraId="482B4D14" w14:textId="77777777" w:rsidTr="00AA37B5">
        <w:trPr>
          <w:trHeight w:val="756"/>
        </w:trPr>
        <w:tc>
          <w:tcPr>
            <w:tcW w:w="5353" w:type="dxa"/>
            <w:tcBorders>
              <w:top w:val="single" w:sz="4" w:space="0" w:color="auto"/>
              <w:left w:val="single" w:sz="4" w:space="0" w:color="auto"/>
              <w:bottom w:val="single" w:sz="4" w:space="0" w:color="auto"/>
              <w:right w:val="single" w:sz="4" w:space="0" w:color="auto"/>
            </w:tcBorders>
          </w:tcPr>
          <w:p w14:paraId="46A6E55E" w14:textId="77777777" w:rsidR="00AA37B5" w:rsidRPr="00927666" w:rsidRDefault="00AA37B5" w:rsidP="00777EC6">
            <w:pPr>
              <w:pStyle w:val="Default"/>
              <w:rPr>
                <w:rFonts w:asciiTheme="minorHAnsi" w:hAnsiTheme="minorHAnsi"/>
                <w:color w:val="auto"/>
              </w:rPr>
            </w:pPr>
          </w:p>
          <w:p w14:paraId="0BBA1501" w14:textId="77777777" w:rsidR="00AA37B5" w:rsidRDefault="00AA37B5" w:rsidP="00777EC6">
            <w:pPr>
              <w:pStyle w:val="Default"/>
              <w:rPr>
                <w:rFonts w:asciiTheme="minorHAnsi" w:hAnsiTheme="minorHAnsi"/>
                <w:szCs w:val="20"/>
              </w:rPr>
            </w:pPr>
            <w:r w:rsidRPr="00927666">
              <w:rPr>
                <w:rFonts w:asciiTheme="minorHAnsi" w:hAnsiTheme="minorHAnsi"/>
                <w:szCs w:val="20"/>
              </w:rPr>
              <w:t xml:space="preserve">Understanding sentences, instructions and questions </w:t>
            </w:r>
          </w:p>
          <w:p w14:paraId="7CC47045" w14:textId="77777777" w:rsidR="00927666" w:rsidRPr="00927666" w:rsidRDefault="00927666" w:rsidP="00777EC6">
            <w:pPr>
              <w:pStyle w:val="Default"/>
              <w:rPr>
                <w:rFonts w:asciiTheme="minorHAnsi" w:hAnsiTheme="minorHAnsi"/>
                <w:szCs w:val="20"/>
              </w:rPr>
            </w:pPr>
          </w:p>
        </w:tc>
        <w:tc>
          <w:tcPr>
            <w:tcW w:w="2977" w:type="dxa"/>
            <w:tcBorders>
              <w:top w:val="single" w:sz="4" w:space="0" w:color="auto"/>
              <w:left w:val="single" w:sz="4" w:space="0" w:color="auto"/>
              <w:bottom w:val="single" w:sz="4" w:space="0" w:color="auto"/>
              <w:right w:val="single" w:sz="4" w:space="0" w:color="auto"/>
            </w:tcBorders>
          </w:tcPr>
          <w:p w14:paraId="17140E04" w14:textId="77777777" w:rsidR="00AA37B5" w:rsidRPr="00927666" w:rsidRDefault="00AA37B5">
            <w:pPr>
              <w:spacing w:after="0" w:line="240" w:lineRule="auto"/>
              <w:rPr>
                <w:color w:val="000000" w:themeColor="text1"/>
                <w:szCs w:val="24"/>
              </w:rPr>
            </w:pPr>
          </w:p>
        </w:tc>
        <w:tc>
          <w:tcPr>
            <w:tcW w:w="2126" w:type="dxa"/>
            <w:tcBorders>
              <w:top w:val="single" w:sz="4" w:space="0" w:color="auto"/>
              <w:left w:val="single" w:sz="4" w:space="0" w:color="auto"/>
              <w:bottom w:val="single" w:sz="4" w:space="0" w:color="auto"/>
              <w:right w:val="single" w:sz="4" w:space="0" w:color="auto"/>
            </w:tcBorders>
          </w:tcPr>
          <w:p w14:paraId="776A682C" w14:textId="77777777" w:rsidR="00AA37B5" w:rsidRPr="00927666" w:rsidRDefault="00AA37B5">
            <w:pPr>
              <w:spacing w:after="0" w:line="240" w:lineRule="auto"/>
              <w:rPr>
                <w:color w:val="000000" w:themeColor="text1"/>
                <w:sz w:val="24"/>
                <w:szCs w:val="24"/>
              </w:rPr>
            </w:pPr>
          </w:p>
        </w:tc>
      </w:tr>
      <w:tr w:rsidR="00AA37B5" w:rsidRPr="00927666" w14:paraId="157B058D" w14:textId="77777777" w:rsidTr="003170D6">
        <w:trPr>
          <w:trHeight w:val="1017"/>
        </w:trPr>
        <w:tc>
          <w:tcPr>
            <w:tcW w:w="5353" w:type="dxa"/>
            <w:tcBorders>
              <w:top w:val="single" w:sz="4" w:space="0" w:color="auto"/>
              <w:left w:val="single" w:sz="4" w:space="0" w:color="auto"/>
              <w:bottom w:val="single" w:sz="4" w:space="0" w:color="auto"/>
              <w:right w:val="single" w:sz="4" w:space="0" w:color="auto"/>
            </w:tcBorders>
          </w:tcPr>
          <w:p w14:paraId="4038E416" w14:textId="77777777" w:rsidR="00AA37B5" w:rsidRPr="00927666" w:rsidRDefault="00AA37B5" w:rsidP="00777EC6">
            <w:pPr>
              <w:pStyle w:val="Default"/>
              <w:rPr>
                <w:rFonts w:asciiTheme="minorHAnsi" w:hAnsiTheme="minorHAnsi"/>
                <w:color w:val="auto"/>
              </w:rPr>
            </w:pPr>
          </w:p>
          <w:p w14:paraId="61930871"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Communicating their basic needs using words or non-verbal communication </w:t>
            </w:r>
          </w:p>
          <w:p w14:paraId="60B7B8D5" w14:textId="77777777" w:rsidR="00AA37B5" w:rsidRPr="00927666" w:rsidRDefault="00AA37B5" w:rsidP="00777EC6">
            <w:pPr>
              <w:spacing w:after="0" w:line="240" w:lineRule="auto"/>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33A9ECC" w14:textId="77777777" w:rsidR="00AA37B5" w:rsidRPr="00927666" w:rsidRDefault="00AA37B5">
            <w:pPr>
              <w:spacing w:after="0" w:line="240" w:lineRule="auto"/>
              <w:rPr>
                <w:color w:val="000000" w:themeColor="text1"/>
                <w:szCs w:val="24"/>
              </w:rPr>
            </w:pPr>
          </w:p>
        </w:tc>
        <w:tc>
          <w:tcPr>
            <w:tcW w:w="2126" w:type="dxa"/>
            <w:tcBorders>
              <w:top w:val="single" w:sz="4" w:space="0" w:color="auto"/>
              <w:left w:val="single" w:sz="4" w:space="0" w:color="auto"/>
              <w:bottom w:val="single" w:sz="4" w:space="0" w:color="auto"/>
              <w:right w:val="single" w:sz="4" w:space="0" w:color="auto"/>
            </w:tcBorders>
          </w:tcPr>
          <w:p w14:paraId="7AEA9C4C" w14:textId="77777777" w:rsidR="00AA37B5" w:rsidRPr="00927666" w:rsidRDefault="00AA37B5">
            <w:pPr>
              <w:spacing w:after="0" w:line="240" w:lineRule="auto"/>
              <w:rPr>
                <w:color w:val="000000" w:themeColor="text1"/>
                <w:sz w:val="24"/>
                <w:szCs w:val="24"/>
              </w:rPr>
            </w:pPr>
          </w:p>
        </w:tc>
      </w:tr>
      <w:tr w:rsidR="00AA37B5" w:rsidRPr="00927666" w14:paraId="2882B224" w14:textId="77777777" w:rsidTr="00AA37B5">
        <w:trPr>
          <w:trHeight w:val="738"/>
        </w:trPr>
        <w:tc>
          <w:tcPr>
            <w:tcW w:w="5353" w:type="dxa"/>
            <w:tcBorders>
              <w:top w:val="single" w:sz="4" w:space="0" w:color="auto"/>
              <w:left w:val="single" w:sz="4" w:space="0" w:color="auto"/>
              <w:bottom w:val="single" w:sz="4" w:space="0" w:color="auto"/>
              <w:right w:val="single" w:sz="4" w:space="0" w:color="auto"/>
            </w:tcBorders>
          </w:tcPr>
          <w:p w14:paraId="2B90B908" w14:textId="77777777" w:rsidR="00AA37B5" w:rsidRPr="00927666" w:rsidRDefault="00AA37B5" w:rsidP="00777EC6">
            <w:pPr>
              <w:pStyle w:val="Default"/>
              <w:rPr>
                <w:rFonts w:asciiTheme="minorHAnsi" w:hAnsiTheme="minorHAnsi"/>
                <w:color w:val="auto"/>
              </w:rPr>
            </w:pPr>
          </w:p>
          <w:p w14:paraId="6A173455"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Expressing their ideas using words and sentences </w:t>
            </w:r>
          </w:p>
          <w:p w14:paraId="173F8536" w14:textId="77777777" w:rsidR="00AA37B5" w:rsidRPr="00927666" w:rsidRDefault="00AA37B5" w:rsidP="00777EC6">
            <w:pPr>
              <w:spacing w:after="0" w:line="240" w:lineRule="auto"/>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AE62468" w14:textId="77777777" w:rsidR="00AA37B5" w:rsidRPr="00927666" w:rsidRDefault="00AA37B5">
            <w:pPr>
              <w:spacing w:after="0" w:line="240" w:lineRule="auto"/>
              <w:rPr>
                <w:color w:val="000000" w:themeColor="text1"/>
                <w:szCs w:val="24"/>
              </w:rPr>
            </w:pPr>
          </w:p>
          <w:p w14:paraId="6A0FA808" w14:textId="77777777" w:rsidR="00AA37B5" w:rsidRPr="00927666" w:rsidRDefault="00AA37B5">
            <w:pPr>
              <w:spacing w:after="0" w:line="240" w:lineRule="auto"/>
              <w:rPr>
                <w:color w:val="000000" w:themeColor="text1"/>
                <w:szCs w:val="24"/>
              </w:rPr>
            </w:pPr>
          </w:p>
          <w:p w14:paraId="75AE3DA7"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8802E73" w14:textId="77777777" w:rsidR="00AA37B5" w:rsidRPr="00927666" w:rsidRDefault="00AA37B5">
            <w:pPr>
              <w:spacing w:after="0" w:line="240" w:lineRule="auto"/>
              <w:rPr>
                <w:color w:val="000000" w:themeColor="text1"/>
                <w:sz w:val="24"/>
                <w:szCs w:val="24"/>
              </w:rPr>
            </w:pPr>
          </w:p>
        </w:tc>
      </w:tr>
      <w:tr w:rsidR="00AA37B5" w:rsidRPr="00927666" w14:paraId="1F90162A" w14:textId="77777777" w:rsidTr="003170D6">
        <w:trPr>
          <w:trHeight w:val="823"/>
        </w:trPr>
        <w:tc>
          <w:tcPr>
            <w:tcW w:w="5353" w:type="dxa"/>
            <w:tcBorders>
              <w:top w:val="single" w:sz="4" w:space="0" w:color="auto"/>
              <w:left w:val="single" w:sz="4" w:space="0" w:color="auto"/>
              <w:bottom w:val="single" w:sz="4" w:space="0" w:color="auto"/>
              <w:right w:val="single" w:sz="4" w:space="0" w:color="auto"/>
            </w:tcBorders>
          </w:tcPr>
          <w:p w14:paraId="38F8EA0B" w14:textId="77777777" w:rsidR="00AA37B5" w:rsidRPr="00927666" w:rsidRDefault="00AA37B5" w:rsidP="00777EC6">
            <w:pPr>
              <w:pStyle w:val="Default"/>
              <w:rPr>
                <w:rFonts w:asciiTheme="minorHAnsi" w:hAnsiTheme="minorHAnsi"/>
                <w:color w:val="auto"/>
              </w:rPr>
            </w:pPr>
          </w:p>
          <w:p w14:paraId="40376F1A"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Using language and non-verbal communication to interact with adults and other children </w:t>
            </w:r>
          </w:p>
          <w:p w14:paraId="29AE20BF" w14:textId="77777777" w:rsidR="00AA37B5" w:rsidRPr="00927666" w:rsidRDefault="00AA37B5" w:rsidP="00777EC6">
            <w:pPr>
              <w:pStyle w:val="Default"/>
              <w:rPr>
                <w:rFonts w:asciiTheme="minorHAnsi" w:hAnsiTheme="minorHAnsi"/>
                <w:color w:val="auto"/>
              </w:rPr>
            </w:pPr>
          </w:p>
        </w:tc>
        <w:tc>
          <w:tcPr>
            <w:tcW w:w="2977" w:type="dxa"/>
            <w:tcBorders>
              <w:top w:val="single" w:sz="4" w:space="0" w:color="auto"/>
              <w:left w:val="single" w:sz="4" w:space="0" w:color="auto"/>
              <w:bottom w:val="single" w:sz="4" w:space="0" w:color="auto"/>
              <w:right w:val="single" w:sz="4" w:space="0" w:color="auto"/>
            </w:tcBorders>
          </w:tcPr>
          <w:p w14:paraId="182B133C"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8DA217" w14:textId="77777777" w:rsidR="00AA37B5" w:rsidRPr="00927666" w:rsidRDefault="00AA37B5">
            <w:pPr>
              <w:spacing w:after="0" w:line="240" w:lineRule="auto"/>
              <w:rPr>
                <w:color w:val="000000" w:themeColor="text1"/>
                <w:sz w:val="24"/>
                <w:szCs w:val="24"/>
              </w:rPr>
            </w:pPr>
          </w:p>
        </w:tc>
      </w:tr>
      <w:tr w:rsidR="00AA37B5" w:rsidRPr="00927666" w14:paraId="2FDD1247" w14:textId="77777777" w:rsidTr="003170D6">
        <w:trPr>
          <w:trHeight w:val="627"/>
        </w:trPr>
        <w:tc>
          <w:tcPr>
            <w:tcW w:w="5353" w:type="dxa"/>
            <w:tcBorders>
              <w:top w:val="single" w:sz="4" w:space="0" w:color="auto"/>
              <w:left w:val="single" w:sz="4" w:space="0" w:color="auto"/>
              <w:bottom w:val="single" w:sz="4" w:space="0" w:color="auto"/>
              <w:right w:val="single" w:sz="4" w:space="0" w:color="auto"/>
            </w:tcBorders>
          </w:tcPr>
          <w:p w14:paraId="75AEF982" w14:textId="77777777" w:rsidR="00AA37B5" w:rsidRPr="00927666" w:rsidRDefault="00AA37B5" w:rsidP="00777EC6">
            <w:pPr>
              <w:pStyle w:val="Default"/>
              <w:rPr>
                <w:rFonts w:asciiTheme="minorHAnsi" w:hAnsiTheme="minorHAnsi"/>
                <w:color w:val="auto"/>
              </w:rPr>
            </w:pPr>
          </w:p>
          <w:p w14:paraId="54A6EF87"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Using speech sounds, i.e. their spoken language is unclear </w:t>
            </w:r>
          </w:p>
          <w:p w14:paraId="233FFF43" w14:textId="77777777" w:rsidR="00AA37B5" w:rsidRPr="00927666" w:rsidRDefault="00AA37B5" w:rsidP="00777EC6">
            <w:pPr>
              <w:pStyle w:val="Default"/>
              <w:rPr>
                <w:rFonts w:asciiTheme="minorHAnsi" w:hAnsiTheme="minorHAnsi"/>
                <w:szCs w:val="20"/>
              </w:rPr>
            </w:pPr>
          </w:p>
        </w:tc>
        <w:tc>
          <w:tcPr>
            <w:tcW w:w="2977" w:type="dxa"/>
            <w:tcBorders>
              <w:top w:val="single" w:sz="4" w:space="0" w:color="auto"/>
              <w:left w:val="single" w:sz="4" w:space="0" w:color="auto"/>
              <w:bottom w:val="single" w:sz="4" w:space="0" w:color="auto"/>
              <w:right w:val="single" w:sz="4" w:space="0" w:color="auto"/>
            </w:tcBorders>
          </w:tcPr>
          <w:p w14:paraId="6930726C"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2A28536" w14:textId="77777777" w:rsidR="00AA37B5" w:rsidRPr="00927666" w:rsidRDefault="00AA37B5">
            <w:pPr>
              <w:spacing w:after="0" w:line="240" w:lineRule="auto"/>
              <w:rPr>
                <w:color w:val="000000" w:themeColor="text1"/>
                <w:sz w:val="24"/>
                <w:szCs w:val="24"/>
              </w:rPr>
            </w:pPr>
          </w:p>
        </w:tc>
      </w:tr>
      <w:tr w:rsidR="00AA37B5" w:rsidRPr="00927666" w14:paraId="5348AD63" w14:textId="77777777" w:rsidTr="008269A6">
        <w:trPr>
          <w:trHeight w:val="627"/>
        </w:trPr>
        <w:tc>
          <w:tcPr>
            <w:tcW w:w="10456" w:type="dxa"/>
            <w:gridSpan w:val="3"/>
            <w:tcBorders>
              <w:top w:val="single" w:sz="4" w:space="0" w:color="auto"/>
              <w:left w:val="single" w:sz="4" w:space="0" w:color="auto"/>
              <w:bottom w:val="single" w:sz="4" w:space="0" w:color="auto"/>
              <w:right w:val="single" w:sz="4" w:space="0" w:color="auto"/>
            </w:tcBorders>
          </w:tcPr>
          <w:p w14:paraId="4F130756" w14:textId="77777777" w:rsidR="00AA37B5" w:rsidRPr="00927666" w:rsidRDefault="00AA37B5" w:rsidP="00777EC6">
            <w:pPr>
              <w:rPr>
                <w:b/>
                <w:sz w:val="24"/>
                <w:szCs w:val="24"/>
                <w:u w:val="single"/>
              </w:rPr>
            </w:pPr>
            <w:bookmarkStart w:id="2" w:name="_Hlk139273947"/>
            <w:r w:rsidRPr="00927666">
              <w:rPr>
                <w:b/>
                <w:sz w:val="24"/>
                <w:szCs w:val="24"/>
                <w:u w:val="single"/>
              </w:rPr>
              <w:t>Note:</w:t>
            </w:r>
          </w:p>
          <w:p w14:paraId="280D3B0C"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SLCN may also impact upon social &amp; emotional development (and behaviour) </w:t>
            </w:r>
            <w:bookmarkEnd w:id="2"/>
          </w:p>
          <w:p w14:paraId="1E9EF5CE" w14:textId="77777777" w:rsidR="00AA37B5" w:rsidRPr="00927666" w:rsidRDefault="00AA37B5" w:rsidP="00777EC6">
            <w:pPr>
              <w:spacing w:after="0" w:line="240" w:lineRule="auto"/>
              <w:rPr>
                <w:color w:val="000000" w:themeColor="text1"/>
                <w:sz w:val="24"/>
                <w:szCs w:val="24"/>
              </w:rPr>
            </w:pPr>
          </w:p>
        </w:tc>
      </w:tr>
    </w:tbl>
    <w:p w14:paraId="263088BB" w14:textId="77777777" w:rsidR="00530B13" w:rsidRPr="00927666" w:rsidRDefault="00530B13"/>
    <w:p w14:paraId="2EFA38A3" w14:textId="77777777" w:rsidR="00AA37B5" w:rsidRPr="00927666" w:rsidRDefault="00AA37B5" w:rsidP="00AA37B5">
      <w:pPr>
        <w:spacing w:after="0"/>
        <w:rPr>
          <w:b/>
          <w:sz w:val="28"/>
        </w:rPr>
      </w:pPr>
    </w:p>
    <w:p w14:paraId="505BA2BA" w14:textId="77777777" w:rsidR="00530B13" w:rsidRPr="00927666" w:rsidRDefault="00530B13" w:rsidP="00AA37B5">
      <w:pPr>
        <w:spacing w:after="0"/>
        <w:jc w:val="center"/>
        <w:rPr>
          <w:b/>
          <w:sz w:val="28"/>
        </w:rPr>
      </w:pPr>
      <w:r w:rsidRPr="00927666">
        <w:rPr>
          <w:b/>
          <w:sz w:val="28"/>
        </w:rPr>
        <w:lastRenderedPageBreak/>
        <w:t>Communication and Interaction - Speech, Language and Communication Needs (SLCN)</w:t>
      </w:r>
    </w:p>
    <w:p w14:paraId="667E876B" w14:textId="77777777" w:rsidR="00C4562D" w:rsidRPr="00927666" w:rsidRDefault="00C4562D"/>
    <w:tbl>
      <w:tblPr>
        <w:tblStyle w:val="TableGrid1"/>
        <w:tblW w:w="10314" w:type="dxa"/>
        <w:tblLook w:val="04A0" w:firstRow="1" w:lastRow="0" w:firstColumn="1" w:lastColumn="0" w:noHBand="0" w:noVBand="1"/>
      </w:tblPr>
      <w:tblGrid>
        <w:gridCol w:w="10314"/>
      </w:tblGrid>
      <w:tr w:rsidR="00530B13" w:rsidRPr="00927666" w14:paraId="5E5FA0CF" w14:textId="77777777" w:rsidTr="00530B13">
        <w:tc>
          <w:tcPr>
            <w:tcW w:w="10314" w:type="dxa"/>
          </w:tcPr>
          <w:p w14:paraId="1F1E0983" w14:textId="77777777" w:rsidR="00530B13" w:rsidRPr="00927666" w:rsidRDefault="00530B13" w:rsidP="00530B13">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530B13" w:rsidRPr="00927666" w14:paraId="60CE2973" w14:textId="77777777" w:rsidTr="00530B13">
        <w:tc>
          <w:tcPr>
            <w:tcW w:w="10314" w:type="dxa"/>
          </w:tcPr>
          <w:p w14:paraId="15A90436" w14:textId="77777777" w:rsidR="00530B13" w:rsidRPr="00927666" w:rsidRDefault="00530B13" w:rsidP="00530B13">
            <w:pPr>
              <w:spacing w:after="0" w:line="240" w:lineRule="auto"/>
              <w:rPr>
                <w:rFonts w:asciiTheme="minorHAnsi" w:hAnsiTheme="minorHAnsi" w:cs="Arial"/>
                <w:color w:val="000000" w:themeColor="text1"/>
                <w:szCs w:val="24"/>
              </w:rPr>
            </w:pPr>
            <w:bookmarkStart w:id="3" w:name="_Hlk139271149"/>
          </w:p>
          <w:p w14:paraId="10134B62" w14:textId="77777777" w:rsidR="00530B13" w:rsidRPr="00927666" w:rsidRDefault="00530B13" w:rsidP="00530B13">
            <w:pPr>
              <w:spacing w:after="0" w:line="240" w:lineRule="auto"/>
              <w:rPr>
                <w:rFonts w:asciiTheme="minorHAnsi" w:hAnsiTheme="minorHAnsi" w:cs="Arial"/>
                <w:color w:val="000000" w:themeColor="text1"/>
                <w:szCs w:val="24"/>
              </w:rPr>
            </w:pPr>
            <w:r w:rsidRPr="00927666">
              <w:rPr>
                <w:rFonts w:asciiTheme="minorHAnsi" w:hAnsiTheme="minorHAnsi" w:cs="Arial"/>
                <w:color w:val="000000" w:themeColor="text1"/>
                <w:szCs w:val="24"/>
                <w:u w:val="single"/>
              </w:rPr>
              <w:t>High Quality Teaching</w:t>
            </w:r>
            <w:r w:rsidRPr="00927666">
              <w:rPr>
                <w:rFonts w:asciiTheme="minorHAnsi" w:hAnsiTheme="minorHAnsi" w:cs="Arial"/>
                <w:color w:val="000000" w:themeColor="text1"/>
                <w:szCs w:val="24"/>
              </w:rPr>
              <w:t>:</w:t>
            </w:r>
          </w:p>
          <w:p w14:paraId="4F3FB82E" w14:textId="77777777" w:rsidR="00AA37B5" w:rsidRPr="00927666" w:rsidRDefault="00AA37B5" w:rsidP="00AA37B5">
            <w:pPr>
              <w:pStyle w:val="Default"/>
              <w:spacing w:line="360" w:lineRule="auto"/>
              <w:rPr>
                <w:rFonts w:asciiTheme="minorHAnsi" w:hAnsiTheme="minorHAnsi"/>
                <w:color w:val="auto"/>
                <w:sz w:val="20"/>
                <w:szCs w:val="20"/>
              </w:rPr>
            </w:pPr>
          </w:p>
          <w:p w14:paraId="5A89A4C9"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Developing a </w:t>
            </w:r>
            <w:r w:rsidRPr="00927666">
              <w:rPr>
                <w:rFonts w:asciiTheme="minorHAnsi" w:hAnsiTheme="minorHAnsi"/>
                <w:b/>
                <w:bCs/>
                <w:szCs w:val="20"/>
              </w:rPr>
              <w:t xml:space="preserve">positive relationship </w:t>
            </w:r>
            <w:r w:rsidRPr="00927666">
              <w:rPr>
                <w:rFonts w:asciiTheme="minorHAnsi" w:hAnsiTheme="minorHAnsi"/>
                <w:szCs w:val="20"/>
              </w:rPr>
              <w:t xml:space="preserve">with the child, </w:t>
            </w:r>
            <w:r w:rsidRPr="00927666">
              <w:rPr>
                <w:rFonts w:asciiTheme="minorHAnsi" w:hAnsiTheme="minorHAnsi"/>
                <w:i/>
                <w:sz w:val="20"/>
                <w:szCs w:val="20"/>
              </w:rPr>
              <w:t xml:space="preserve">i.e., knowing them as an individual and ensuring </w:t>
            </w:r>
            <w:r w:rsidRPr="00927666">
              <w:rPr>
                <w:rFonts w:asciiTheme="minorHAnsi" w:hAnsiTheme="minorHAnsi"/>
                <w:b/>
                <w:bCs/>
                <w:i/>
                <w:sz w:val="20"/>
                <w:szCs w:val="20"/>
              </w:rPr>
              <w:t xml:space="preserve">all </w:t>
            </w:r>
            <w:r w:rsidRPr="00927666">
              <w:rPr>
                <w:rFonts w:asciiTheme="minorHAnsi" w:hAnsiTheme="minorHAnsi"/>
                <w:i/>
                <w:sz w:val="20"/>
                <w:szCs w:val="20"/>
              </w:rPr>
              <w:t>practitioners are aware of their individual needs</w:t>
            </w:r>
            <w:r w:rsidRPr="00927666">
              <w:rPr>
                <w:rFonts w:asciiTheme="minorHAnsi" w:hAnsiTheme="minorHAnsi"/>
                <w:sz w:val="20"/>
                <w:szCs w:val="20"/>
              </w:rPr>
              <w:t xml:space="preserve"> </w:t>
            </w:r>
          </w:p>
          <w:p w14:paraId="6D839852"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Level </w:t>
            </w:r>
            <w:r w:rsidRPr="00927666">
              <w:rPr>
                <w:rFonts w:asciiTheme="minorHAnsi" w:hAnsiTheme="minorHAnsi"/>
                <w:i/>
                <w:sz w:val="20"/>
                <w:szCs w:val="20"/>
              </w:rPr>
              <w:t>(i.e., focusing on the child’s learning outcomes extending their current skills through a small steps approach.)</w:t>
            </w:r>
            <w:r w:rsidRPr="00927666">
              <w:rPr>
                <w:rFonts w:asciiTheme="minorHAnsi" w:hAnsiTheme="minorHAnsi"/>
                <w:sz w:val="20"/>
                <w:szCs w:val="20"/>
              </w:rPr>
              <w:t xml:space="preserve"> </w:t>
            </w:r>
          </w:p>
          <w:p w14:paraId="6C7771CE"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Pace </w:t>
            </w:r>
            <w:r w:rsidRPr="00927666">
              <w:rPr>
                <w:rFonts w:asciiTheme="minorHAnsi" w:hAnsiTheme="minorHAnsi"/>
                <w:i/>
                <w:sz w:val="20"/>
                <w:szCs w:val="20"/>
              </w:rPr>
              <w:t>(i.e., extra time for thinking and processing instructions, answering questions and completing activities)</w:t>
            </w:r>
            <w:r w:rsidRPr="00927666">
              <w:rPr>
                <w:rFonts w:asciiTheme="minorHAnsi" w:hAnsiTheme="minorHAnsi"/>
                <w:sz w:val="20"/>
                <w:szCs w:val="20"/>
              </w:rPr>
              <w:t xml:space="preserve"> </w:t>
            </w:r>
          </w:p>
          <w:p w14:paraId="3D55DAF5"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Approach</w:t>
            </w:r>
            <w:r w:rsidRPr="00927666">
              <w:rPr>
                <w:rFonts w:asciiTheme="minorHAnsi" w:hAnsiTheme="minorHAnsi"/>
                <w:i/>
                <w:sz w:val="20"/>
                <w:szCs w:val="20"/>
              </w:rPr>
              <w:t xml:space="preserve"> (i.e., multi-sensory which relates to the child’s everyday experience and takes into account the child’s interests with the use of practical age appropriate activities including use of ICT)</w:t>
            </w:r>
            <w:r w:rsidRPr="00927666">
              <w:rPr>
                <w:rFonts w:asciiTheme="minorHAnsi" w:hAnsiTheme="minorHAnsi"/>
                <w:sz w:val="20"/>
                <w:szCs w:val="20"/>
              </w:rPr>
              <w:t xml:space="preserve"> </w:t>
            </w:r>
          </w:p>
          <w:p w14:paraId="21BDAADE"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Output </w:t>
            </w:r>
            <w:r w:rsidRPr="00927666">
              <w:rPr>
                <w:rFonts w:asciiTheme="minorHAnsi" w:hAnsiTheme="minorHAnsi"/>
                <w:i/>
                <w:sz w:val="20"/>
                <w:szCs w:val="20"/>
              </w:rPr>
              <w:t>(i.e. a variety of ways to record learning, e.g., oral, photographic, video, etc.)</w:t>
            </w:r>
            <w:r w:rsidRPr="00927666">
              <w:rPr>
                <w:rFonts w:asciiTheme="minorHAnsi" w:hAnsiTheme="minorHAnsi"/>
                <w:sz w:val="20"/>
                <w:szCs w:val="20"/>
              </w:rPr>
              <w:t xml:space="preserve"> </w:t>
            </w:r>
          </w:p>
          <w:p w14:paraId="0450D387"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Making consistent use of </w:t>
            </w:r>
            <w:r w:rsidRPr="00927666">
              <w:rPr>
                <w:rFonts w:asciiTheme="minorHAnsi" w:hAnsiTheme="minorHAnsi"/>
                <w:b/>
                <w:bCs/>
                <w:szCs w:val="20"/>
              </w:rPr>
              <w:t xml:space="preserve">visual cues </w:t>
            </w:r>
            <w:r w:rsidRPr="00927666">
              <w:rPr>
                <w:rFonts w:asciiTheme="minorHAnsi" w:hAnsiTheme="minorHAnsi"/>
                <w:szCs w:val="20"/>
              </w:rPr>
              <w:t xml:space="preserve">to support children’s listening, attention and understanding, including objects, photographs/pictures, signs and symbols, </w:t>
            </w:r>
          </w:p>
          <w:p w14:paraId="2BCFA375"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Using visual timetables and first and then (or now and next) boards to support routines and transitions including  unexpected changes </w:t>
            </w:r>
          </w:p>
          <w:p w14:paraId="57BE88EF"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b/>
                <w:bCs/>
                <w:szCs w:val="20"/>
              </w:rPr>
              <w:t>Simplifying language</w:t>
            </w:r>
            <w:r w:rsidRPr="00927666">
              <w:rPr>
                <w:rFonts w:asciiTheme="minorHAnsi" w:hAnsiTheme="minorHAnsi"/>
                <w:szCs w:val="20"/>
              </w:rPr>
              <w:t xml:space="preserve">, </w:t>
            </w:r>
            <w:r w:rsidRPr="00927666">
              <w:rPr>
                <w:rFonts w:asciiTheme="minorHAnsi" w:hAnsiTheme="minorHAnsi"/>
                <w:i/>
                <w:sz w:val="20"/>
                <w:szCs w:val="20"/>
              </w:rPr>
              <w:t>e.g. using key vocabulary, short sentences and chunking and sequencing instructions</w:t>
            </w:r>
            <w:r w:rsidRPr="00927666">
              <w:rPr>
                <w:rFonts w:asciiTheme="minorHAnsi" w:hAnsiTheme="minorHAnsi"/>
                <w:sz w:val="20"/>
                <w:szCs w:val="20"/>
              </w:rPr>
              <w:t xml:space="preserve"> </w:t>
            </w:r>
          </w:p>
          <w:p w14:paraId="439812F7"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Increasing use of </w:t>
            </w:r>
            <w:r w:rsidRPr="00927666">
              <w:rPr>
                <w:rFonts w:asciiTheme="minorHAnsi" w:hAnsiTheme="minorHAnsi"/>
                <w:b/>
                <w:bCs/>
                <w:szCs w:val="20"/>
              </w:rPr>
              <w:t xml:space="preserve">commenting and modelling </w:t>
            </w:r>
            <w:r w:rsidRPr="00927666">
              <w:rPr>
                <w:rFonts w:asciiTheme="minorHAnsi" w:hAnsiTheme="minorHAnsi"/>
                <w:szCs w:val="20"/>
              </w:rPr>
              <w:t xml:space="preserve">and reducing use of questions </w:t>
            </w:r>
          </w:p>
          <w:p w14:paraId="3C1C54EA"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Checking understanding and reinforcing as required through repetition, rephrasing, explaining and demonstration </w:t>
            </w:r>
          </w:p>
          <w:p w14:paraId="25F25DEA"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Providing opportunities to develop speaking and listening skills, understanding of emotions, social skills and friendships with other children through </w:t>
            </w:r>
            <w:r w:rsidRPr="00927666">
              <w:rPr>
                <w:rFonts w:asciiTheme="minorHAnsi" w:hAnsiTheme="minorHAnsi"/>
                <w:b/>
                <w:bCs/>
                <w:szCs w:val="20"/>
              </w:rPr>
              <w:t xml:space="preserve">small group activities </w:t>
            </w:r>
          </w:p>
          <w:p w14:paraId="5E09A9BB"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Providing opportunities for pre-teaching, overlearning, reinforcing and generalising in activities </w:t>
            </w:r>
          </w:p>
          <w:p w14:paraId="33C14EF7"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Ensuring that the environment is organised, with well-defined areas and is labelled using photographs, pictures, symbols and words, i.e. a room layout that supports </w:t>
            </w:r>
            <w:r w:rsidRPr="00927666">
              <w:rPr>
                <w:rFonts w:asciiTheme="minorHAnsi" w:hAnsiTheme="minorHAnsi"/>
                <w:b/>
                <w:bCs/>
                <w:szCs w:val="20"/>
              </w:rPr>
              <w:t xml:space="preserve">independent learning </w:t>
            </w:r>
          </w:p>
          <w:p w14:paraId="19FF2004"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Using appropriate ICT to reinforce skills </w:t>
            </w:r>
          </w:p>
          <w:p w14:paraId="6B7BFB76"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Supporting and differentiating play and learning both independently and with other children </w:t>
            </w:r>
          </w:p>
          <w:p w14:paraId="0E6ADF0C"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Planning opportunities for practising skills and for making choices throughout the day/session </w:t>
            </w:r>
          </w:p>
          <w:p w14:paraId="34FB8888"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Supporting involvement and active engagement from parents/carers </w:t>
            </w:r>
          </w:p>
          <w:p w14:paraId="30B19396"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Making consistent use of </w:t>
            </w:r>
            <w:r w:rsidRPr="00927666">
              <w:rPr>
                <w:rFonts w:asciiTheme="minorHAnsi" w:hAnsiTheme="minorHAnsi"/>
                <w:b/>
                <w:bCs/>
                <w:szCs w:val="20"/>
              </w:rPr>
              <w:t xml:space="preserve">rewards </w:t>
            </w:r>
            <w:r w:rsidRPr="00927666">
              <w:rPr>
                <w:rFonts w:asciiTheme="minorHAnsi" w:hAnsiTheme="minorHAnsi"/>
                <w:szCs w:val="20"/>
              </w:rPr>
              <w:t xml:space="preserve">and motivators appropriate to the child’s interests and level of development </w:t>
            </w:r>
          </w:p>
          <w:p w14:paraId="2777B497" w14:textId="77777777" w:rsidR="00AA37B5" w:rsidRPr="00927666" w:rsidRDefault="00AA37B5" w:rsidP="00927666">
            <w:pPr>
              <w:pStyle w:val="Default"/>
              <w:numPr>
                <w:ilvl w:val="0"/>
                <w:numId w:val="19"/>
              </w:numPr>
              <w:spacing w:line="276" w:lineRule="auto"/>
              <w:rPr>
                <w:rFonts w:asciiTheme="minorHAnsi" w:hAnsiTheme="minorHAnsi"/>
                <w:szCs w:val="20"/>
              </w:rPr>
            </w:pPr>
            <w:r w:rsidRPr="00927666">
              <w:rPr>
                <w:rFonts w:asciiTheme="minorHAnsi" w:hAnsiTheme="minorHAnsi"/>
                <w:szCs w:val="20"/>
              </w:rPr>
              <w:t xml:space="preserve">Modelling, prompting and reinforcing children’s </w:t>
            </w:r>
            <w:r w:rsidRPr="00927666">
              <w:rPr>
                <w:rFonts w:asciiTheme="minorHAnsi" w:hAnsiTheme="minorHAnsi"/>
                <w:b/>
                <w:bCs/>
                <w:szCs w:val="20"/>
              </w:rPr>
              <w:t xml:space="preserve">positive behaviour and interactions, </w:t>
            </w:r>
            <w:r w:rsidRPr="00927666">
              <w:rPr>
                <w:rFonts w:asciiTheme="minorHAnsi" w:hAnsiTheme="minorHAnsi"/>
                <w:szCs w:val="20"/>
              </w:rPr>
              <w:t>addressing possible underlying issues e.g. social anxiety and/or difficulties in understanding and/or communication</w:t>
            </w:r>
          </w:p>
          <w:bookmarkEnd w:id="3"/>
          <w:p w14:paraId="3657C931" w14:textId="77777777" w:rsidR="00530B13" w:rsidRPr="00927666" w:rsidRDefault="00AA37B5" w:rsidP="00AA37B5">
            <w:pPr>
              <w:pStyle w:val="Default"/>
              <w:spacing w:line="360" w:lineRule="auto"/>
              <w:ind w:left="720"/>
              <w:rPr>
                <w:rFonts w:asciiTheme="minorHAnsi" w:hAnsiTheme="minorHAnsi"/>
                <w:sz w:val="20"/>
                <w:szCs w:val="20"/>
              </w:rPr>
            </w:pPr>
            <w:r w:rsidRPr="00927666">
              <w:rPr>
                <w:rFonts w:asciiTheme="minorHAnsi" w:hAnsiTheme="minorHAnsi"/>
                <w:sz w:val="20"/>
                <w:szCs w:val="20"/>
              </w:rPr>
              <w:t xml:space="preserve"> </w:t>
            </w:r>
          </w:p>
        </w:tc>
      </w:tr>
    </w:tbl>
    <w:p w14:paraId="60191A02" w14:textId="77777777" w:rsidR="00530B13" w:rsidRPr="00927666" w:rsidRDefault="00530B13"/>
    <w:p w14:paraId="3E07BAE2" w14:textId="77777777" w:rsidR="00C4562D" w:rsidRPr="00927666" w:rsidRDefault="00C4562D"/>
    <w:p w14:paraId="4999491E" w14:textId="77777777" w:rsidR="007C01E1" w:rsidRDefault="007C01E1" w:rsidP="00AA37B5"/>
    <w:p w14:paraId="1896D5A6" w14:textId="77777777" w:rsidR="00632FD7" w:rsidRDefault="00632FD7" w:rsidP="00AA37B5"/>
    <w:p w14:paraId="6D8EFB4C" w14:textId="77777777" w:rsidR="00AF347A" w:rsidRDefault="00530B13" w:rsidP="00971C73">
      <w:pPr>
        <w:jc w:val="center"/>
        <w:rPr>
          <w:rFonts w:cs="Arial"/>
          <w:b/>
          <w:sz w:val="28"/>
          <w:szCs w:val="24"/>
        </w:rPr>
      </w:pPr>
      <w:bookmarkStart w:id="4" w:name="_Hlk139274064"/>
      <w:r w:rsidRPr="00927666">
        <w:rPr>
          <w:rFonts w:cs="Arial"/>
          <w:b/>
          <w:sz w:val="28"/>
          <w:szCs w:val="24"/>
        </w:rPr>
        <w:lastRenderedPageBreak/>
        <w:t>Communication and Interaction – Autism Spectrum Disorder (ASD)</w:t>
      </w:r>
    </w:p>
    <w:bookmarkEnd w:id="4"/>
    <w:p w14:paraId="214B8314" w14:textId="77777777" w:rsidR="00971C73" w:rsidRPr="00927666" w:rsidRDefault="00971C73" w:rsidP="00971C73">
      <w:pPr>
        <w:jc w:val="center"/>
        <w:rPr>
          <w:rFonts w:cs="Arial"/>
          <w:b/>
          <w:sz w:val="28"/>
          <w:szCs w:val="24"/>
        </w:rPr>
      </w:pPr>
    </w:p>
    <w:tbl>
      <w:tblPr>
        <w:tblStyle w:val="TableGrid"/>
        <w:tblW w:w="10206" w:type="dxa"/>
        <w:tblInd w:w="108" w:type="dxa"/>
        <w:tblLayout w:type="fixed"/>
        <w:tblLook w:val="04A0" w:firstRow="1" w:lastRow="0" w:firstColumn="1" w:lastColumn="0" w:noHBand="0" w:noVBand="1"/>
      </w:tblPr>
      <w:tblGrid>
        <w:gridCol w:w="5670"/>
        <w:gridCol w:w="2410"/>
        <w:gridCol w:w="2126"/>
      </w:tblGrid>
      <w:tr w:rsidR="00530B13" w:rsidRPr="00927666" w14:paraId="2AEE1806" w14:textId="77777777" w:rsidTr="004B6BDA">
        <w:trPr>
          <w:trHeight w:val="824"/>
        </w:trPr>
        <w:tc>
          <w:tcPr>
            <w:tcW w:w="10206" w:type="dxa"/>
            <w:gridSpan w:val="3"/>
            <w:tcBorders>
              <w:top w:val="single" w:sz="4" w:space="0" w:color="auto"/>
              <w:left w:val="single" w:sz="4" w:space="0" w:color="auto"/>
              <w:bottom w:val="single" w:sz="4" w:space="0" w:color="auto"/>
              <w:right w:val="single" w:sz="4" w:space="0" w:color="auto"/>
            </w:tcBorders>
          </w:tcPr>
          <w:p w14:paraId="68F06277" w14:textId="77777777" w:rsidR="00530B13" w:rsidRPr="00927666" w:rsidRDefault="00530B13">
            <w:pPr>
              <w:spacing w:after="0" w:line="240" w:lineRule="auto"/>
              <w:rPr>
                <w:color w:val="000000" w:themeColor="text1"/>
                <w:sz w:val="12"/>
                <w:szCs w:val="24"/>
              </w:rPr>
            </w:pPr>
          </w:p>
          <w:p w14:paraId="68FE6504" w14:textId="77777777" w:rsidR="00AA37B5" w:rsidRPr="00927666" w:rsidRDefault="00AA37B5" w:rsidP="00AA37B5">
            <w:pPr>
              <w:pStyle w:val="Default"/>
              <w:rPr>
                <w:rFonts w:asciiTheme="minorHAnsi" w:hAnsiTheme="minorHAnsi"/>
                <w:sz w:val="20"/>
                <w:szCs w:val="20"/>
              </w:rPr>
            </w:pPr>
          </w:p>
          <w:p w14:paraId="027638FA" w14:textId="77777777" w:rsidR="00AA37B5" w:rsidRPr="00927666" w:rsidRDefault="00AA37B5" w:rsidP="00AA37B5">
            <w:pPr>
              <w:pStyle w:val="Default"/>
              <w:rPr>
                <w:rFonts w:asciiTheme="minorHAnsi" w:hAnsiTheme="minorHAnsi"/>
                <w:szCs w:val="20"/>
              </w:rPr>
            </w:pPr>
            <w:r w:rsidRPr="00927666">
              <w:rPr>
                <w:rFonts w:asciiTheme="minorHAnsi" w:hAnsiTheme="minorHAnsi"/>
                <w:szCs w:val="20"/>
              </w:rPr>
              <w:t xml:space="preserve">A child who presents with greater difficulties than the majority of other children of their age in the following areas (the child may or may not have a diagnosis of ASD or be on the assessment pathway): </w:t>
            </w:r>
          </w:p>
          <w:p w14:paraId="0C747F3A" w14:textId="77777777" w:rsidR="00AA37B5" w:rsidRPr="00927666" w:rsidRDefault="00AA37B5" w:rsidP="00AA37B5">
            <w:pPr>
              <w:pStyle w:val="Default"/>
              <w:rPr>
                <w:rFonts w:asciiTheme="minorHAnsi" w:hAnsiTheme="minorHAnsi"/>
                <w:sz w:val="20"/>
                <w:szCs w:val="20"/>
              </w:rPr>
            </w:pPr>
          </w:p>
          <w:p w14:paraId="6C419495" w14:textId="77777777" w:rsidR="00530B13" w:rsidRPr="00927666" w:rsidRDefault="00530B13" w:rsidP="007C01E1">
            <w:pPr>
              <w:spacing w:after="0" w:line="240" w:lineRule="auto"/>
              <w:rPr>
                <w:color w:val="000000" w:themeColor="text1"/>
                <w:sz w:val="12"/>
                <w:szCs w:val="24"/>
              </w:rPr>
            </w:pPr>
          </w:p>
        </w:tc>
      </w:tr>
      <w:tr w:rsidR="003170D6" w:rsidRPr="00927666" w14:paraId="2DEB9A50" w14:textId="77777777" w:rsidTr="00777EC6">
        <w:trPr>
          <w:trHeight w:val="278"/>
        </w:trPr>
        <w:tc>
          <w:tcPr>
            <w:tcW w:w="5670" w:type="dxa"/>
            <w:tcBorders>
              <w:top w:val="single" w:sz="4" w:space="0" w:color="auto"/>
              <w:left w:val="single" w:sz="4" w:space="0" w:color="auto"/>
              <w:bottom w:val="single" w:sz="4" w:space="0" w:color="auto"/>
              <w:right w:val="single" w:sz="4" w:space="0" w:color="auto"/>
            </w:tcBorders>
            <w:vAlign w:val="center"/>
            <w:hideMark/>
          </w:tcPr>
          <w:p w14:paraId="0B1C6B22" w14:textId="77777777" w:rsidR="003170D6" w:rsidRPr="00927666" w:rsidRDefault="003170D6" w:rsidP="00777EC6">
            <w:pPr>
              <w:spacing w:after="0" w:line="240" w:lineRule="auto"/>
              <w:jc w:val="center"/>
              <w:rPr>
                <w:sz w:val="24"/>
                <w:szCs w:val="24"/>
              </w:rPr>
            </w:pPr>
            <w:r w:rsidRPr="00927666">
              <w:rPr>
                <w:b/>
                <w:szCs w:val="24"/>
              </w:rPr>
              <w:t>Identification Criteria</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C46BFBB" w14:textId="77777777" w:rsidR="003170D6" w:rsidRPr="00927666" w:rsidRDefault="003170D6" w:rsidP="00777EC6">
            <w:pPr>
              <w:spacing w:after="0" w:line="240" w:lineRule="auto"/>
              <w:jc w:val="center"/>
              <w:rPr>
                <w:b/>
                <w:sz w:val="24"/>
                <w:szCs w:val="24"/>
              </w:rPr>
            </w:pPr>
            <w:r w:rsidRPr="00927666">
              <w:rPr>
                <w:b/>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2136549C" w14:textId="77777777" w:rsidR="003170D6" w:rsidRPr="00927666" w:rsidRDefault="003170D6" w:rsidP="00777EC6">
            <w:pPr>
              <w:spacing w:after="0" w:line="240" w:lineRule="auto"/>
              <w:rPr>
                <w:szCs w:val="24"/>
              </w:rPr>
            </w:pPr>
            <w:r w:rsidRPr="00927666">
              <w:rPr>
                <w:szCs w:val="24"/>
              </w:rPr>
              <w:t>Review Date:</w:t>
            </w:r>
          </w:p>
          <w:p w14:paraId="3C5898D3" w14:textId="77777777" w:rsidR="003170D6" w:rsidRPr="00927666" w:rsidRDefault="003170D6" w:rsidP="00777EC6">
            <w:pPr>
              <w:spacing w:after="0" w:line="240" w:lineRule="auto"/>
              <w:rPr>
                <w:sz w:val="24"/>
                <w:szCs w:val="24"/>
              </w:rPr>
            </w:pPr>
          </w:p>
        </w:tc>
      </w:tr>
      <w:tr w:rsidR="003170D6" w:rsidRPr="00927666" w14:paraId="66891257" w14:textId="77777777" w:rsidTr="00777EC6">
        <w:trPr>
          <w:trHeight w:val="277"/>
        </w:trPr>
        <w:tc>
          <w:tcPr>
            <w:tcW w:w="5670" w:type="dxa"/>
            <w:tcBorders>
              <w:top w:val="single" w:sz="4" w:space="0" w:color="auto"/>
              <w:left w:val="single" w:sz="4" w:space="0" w:color="auto"/>
              <w:bottom w:val="single" w:sz="4" w:space="0" w:color="auto"/>
              <w:right w:val="single" w:sz="4" w:space="0" w:color="auto"/>
            </w:tcBorders>
            <w:vAlign w:val="center"/>
            <w:hideMark/>
          </w:tcPr>
          <w:p w14:paraId="428BC9BA" w14:textId="77777777" w:rsidR="003170D6" w:rsidRPr="00927666" w:rsidRDefault="003170D6">
            <w:pPr>
              <w:spacing w:after="0" w:line="240" w:lineRule="auto"/>
              <w:rPr>
                <w:b/>
                <w:sz w:val="24"/>
                <w:szCs w:val="24"/>
              </w:rPr>
            </w:pPr>
            <w:r w:rsidRPr="00927666">
              <w:rPr>
                <w:szCs w:val="24"/>
              </w:rPr>
              <w:t>Date started:</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C6B62C" w14:textId="77777777" w:rsidR="003170D6" w:rsidRPr="00927666" w:rsidRDefault="003170D6">
            <w:pPr>
              <w:spacing w:after="0" w:line="240"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D47620A" w14:textId="77777777" w:rsidR="003170D6" w:rsidRPr="00927666" w:rsidRDefault="003170D6" w:rsidP="00777EC6">
            <w:pPr>
              <w:spacing w:after="0" w:line="240" w:lineRule="auto"/>
              <w:rPr>
                <w:b/>
                <w:sz w:val="24"/>
                <w:szCs w:val="24"/>
              </w:rPr>
            </w:pPr>
            <w:r w:rsidRPr="00927666">
              <w:rPr>
                <w:szCs w:val="24"/>
              </w:rPr>
              <w:t>Is this still a concern?</w:t>
            </w:r>
          </w:p>
        </w:tc>
      </w:tr>
      <w:tr w:rsidR="00AA37B5" w:rsidRPr="00927666" w14:paraId="2AF6EB5E" w14:textId="77777777" w:rsidTr="004B6BDA">
        <w:trPr>
          <w:trHeight w:val="521"/>
        </w:trPr>
        <w:tc>
          <w:tcPr>
            <w:tcW w:w="5670" w:type="dxa"/>
            <w:tcBorders>
              <w:top w:val="single" w:sz="4" w:space="0" w:color="auto"/>
              <w:left w:val="single" w:sz="4" w:space="0" w:color="auto"/>
              <w:bottom w:val="single" w:sz="4" w:space="0" w:color="auto"/>
              <w:right w:val="single" w:sz="4" w:space="0" w:color="auto"/>
            </w:tcBorders>
          </w:tcPr>
          <w:p w14:paraId="3391856C" w14:textId="77777777" w:rsidR="00AA37B5" w:rsidRPr="00927666" w:rsidRDefault="00AA37B5" w:rsidP="00777EC6">
            <w:pPr>
              <w:pStyle w:val="Default"/>
              <w:rPr>
                <w:rFonts w:asciiTheme="minorHAnsi" w:hAnsiTheme="minorHAnsi"/>
                <w:color w:val="auto"/>
              </w:rPr>
            </w:pPr>
          </w:p>
          <w:p w14:paraId="70B856B3"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Understanding social situations, responding to social cues and sensing other people’s feelings and intentions i.e. This impairs their ability to interact with adults and children </w:t>
            </w:r>
          </w:p>
          <w:p w14:paraId="6AE30264" w14:textId="77777777" w:rsidR="00AA37B5" w:rsidRPr="00927666" w:rsidRDefault="00AA37B5" w:rsidP="00777EC6">
            <w:pPr>
              <w:spacing w:after="0" w:line="240" w:lineRule="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1DFAFCA"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D679CCB" w14:textId="77777777" w:rsidR="00AA37B5" w:rsidRPr="00927666" w:rsidRDefault="00AA37B5">
            <w:pPr>
              <w:spacing w:after="0" w:line="240" w:lineRule="auto"/>
              <w:rPr>
                <w:color w:val="000000" w:themeColor="text1"/>
                <w:sz w:val="24"/>
                <w:szCs w:val="24"/>
              </w:rPr>
            </w:pPr>
          </w:p>
        </w:tc>
      </w:tr>
      <w:tr w:rsidR="00AA37B5" w:rsidRPr="00927666" w14:paraId="0FAD17F8" w14:textId="77777777" w:rsidTr="004B6BDA">
        <w:trPr>
          <w:trHeight w:val="546"/>
        </w:trPr>
        <w:tc>
          <w:tcPr>
            <w:tcW w:w="5670" w:type="dxa"/>
            <w:tcBorders>
              <w:top w:val="single" w:sz="4" w:space="0" w:color="auto"/>
              <w:left w:val="single" w:sz="4" w:space="0" w:color="auto"/>
              <w:bottom w:val="single" w:sz="4" w:space="0" w:color="auto"/>
              <w:right w:val="single" w:sz="4" w:space="0" w:color="auto"/>
            </w:tcBorders>
          </w:tcPr>
          <w:p w14:paraId="5DB043E6" w14:textId="77777777" w:rsidR="00AA37B5" w:rsidRPr="00927666" w:rsidRDefault="00AA37B5" w:rsidP="00777EC6">
            <w:pPr>
              <w:pStyle w:val="Default"/>
              <w:rPr>
                <w:rFonts w:asciiTheme="minorHAnsi" w:hAnsiTheme="minorHAnsi"/>
                <w:color w:val="auto"/>
              </w:rPr>
            </w:pPr>
          </w:p>
          <w:p w14:paraId="4E29A4B9"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Understanding and using non-verbal and verbal communication (e.g. body language, gesture, eye contact) </w:t>
            </w:r>
          </w:p>
          <w:p w14:paraId="2EA122B4" w14:textId="77777777" w:rsidR="00AA37B5" w:rsidRPr="00927666" w:rsidRDefault="00AA37B5" w:rsidP="00777EC6">
            <w:pPr>
              <w:spacing w:after="0" w:line="240" w:lineRule="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BD1087"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E3013A3" w14:textId="77777777" w:rsidR="00AA37B5" w:rsidRPr="00927666" w:rsidRDefault="00AA37B5">
            <w:pPr>
              <w:spacing w:after="0" w:line="240" w:lineRule="auto"/>
              <w:rPr>
                <w:color w:val="000000" w:themeColor="text1"/>
                <w:szCs w:val="24"/>
              </w:rPr>
            </w:pPr>
          </w:p>
          <w:p w14:paraId="256E3327" w14:textId="77777777" w:rsidR="00AA37B5" w:rsidRPr="00927666" w:rsidRDefault="00AA37B5">
            <w:pPr>
              <w:spacing w:after="0" w:line="240" w:lineRule="auto"/>
              <w:rPr>
                <w:color w:val="000000" w:themeColor="text1"/>
                <w:sz w:val="24"/>
                <w:szCs w:val="24"/>
              </w:rPr>
            </w:pPr>
          </w:p>
        </w:tc>
      </w:tr>
      <w:tr w:rsidR="00AA37B5" w:rsidRPr="00927666" w14:paraId="1CBC957C" w14:textId="77777777" w:rsidTr="004B6BDA">
        <w:trPr>
          <w:trHeight w:val="559"/>
        </w:trPr>
        <w:tc>
          <w:tcPr>
            <w:tcW w:w="5670" w:type="dxa"/>
            <w:tcBorders>
              <w:top w:val="single" w:sz="4" w:space="0" w:color="auto"/>
              <w:left w:val="single" w:sz="4" w:space="0" w:color="auto"/>
              <w:bottom w:val="single" w:sz="4" w:space="0" w:color="auto"/>
              <w:right w:val="single" w:sz="4" w:space="0" w:color="auto"/>
            </w:tcBorders>
          </w:tcPr>
          <w:p w14:paraId="7E7D2C6D" w14:textId="77777777" w:rsidR="00AA37B5" w:rsidRPr="00927666" w:rsidRDefault="00AA37B5" w:rsidP="00777EC6">
            <w:pPr>
              <w:pStyle w:val="Default"/>
              <w:rPr>
                <w:rFonts w:asciiTheme="minorHAnsi" w:hAnsiTheme="minorHAnsi"/>
                <w:color w:val="auto"/>
              </w:rPr>
            </w:pPr>
          </w:p>
          <w:p w14:paraId="231E5FAA"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Flexibility of thought and the imagination child may need rules and have limited ability to use imaginative thought, may have very rigid behaviour with obsessive interests or a liking for repetitive activities and/or may have difficulty in unstructured situations and with change/transitions High susceptibility to anxiety and stress </w:t>
            </w:r>
          </w:p>
          <w:p w14:paraId="5F48BF38" w14:textId="77777777" w:rsidR="00AA37B5" w:rsidRPr="00927666" w:rsidRDefault="00AA37B5" w:rsidP="00777EC6">
            <w:pPr>
              <w:spacing w:after="0" w:line="240" w:lineRule="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4DCA59C"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FC9F21E" w14:textId="77777777" w:rsidR="00AA37B5" w:rsidRPr="00927666" w:rsidRDefault="00AA37B5">
            <w:pPr>
              <w:spacing w:after="0" w:line="240" w:lineRule="auto"/>
              <w:rPr>
                <w:color w:val="000000" w:themeColor="text1"/>
                <w:szCs w:val="24"/>
              </w:rPr>
            </w:pPr>
          </w:p>
          <w:p w14:paraId="215A3554" w14:textId="77777777" w:rsidR="00AA37B5" w:rsidRPr="00927666" w:rsidRDefault="00AA37B5">
            <w:pPr>
              <w:spacing w:after="0" w:line="240" w:lineRule="auto"/>
              <w:rPr>
                <w:color w:val="000000" w:themeColor="text1"/>
                <w:sz w:val="24"/>
                <w:szCs w:val="24"/>
              </w:rPr>
            </w:pPr>
          </w:p>
        </w:tc>
      </w:tr>
      <w:tr w:rsidR="00AA37B5" w:rsidRPr="00927666" w14:paraId="187CF08C" w14:textId="77777777" w:rsidTr="007C01E1">
        <w:trPr>
          <w:trHeight w:val="823"/>
        </w:trPr>
        <w:tc>
          <w:tcPr>
            <w:tcW w:w="5670" w:type="dxa"/>
            <w:tcBorders>
              <w:top w:val="single" w:sz="4" w:space="0" w:color="auto"/>
              <w:left w:val="single" w:sz="4" w:space="0" w:color="auto"/>
              <w:bottom w:val="single" w:sz="4" w:space="0" w:color="auto"/>
              <w:right w:val="single" w:sz="4" w:space="0" w:color="auto"/>
            </w:tcBorders>
          </w:tcPr>
          <w:p w14:paraId="09BF71D8" w14:textId="77777777" w:rsidR="00AA37B5" w:rsidRPr="00927666" w:rsidRDefault="00AA37B5" w:rsidP="00777EC6">
            <w:pPr>
              <w:pStyle w:val="Default"/>
              <w:rPr>
                <w:rFonts w:asciiTheme="minorHAnsi" w:hAnsiTheme="minorHAnsi"/>
                <w:color w:val="auto"/>
              </w:rPr>
            </w:pPr>
          </w:p>
          <w:p w14:paraId="107F1D00" w14:textId="77777777" w:rsidR="00AA37B5" w:rsidRPr="00927666" w:rsidRDefault="00AA37B5" w:rsidP="00777EC6">
            <w:pPr>
              <w:pStyle w:val="Default"/>
              <w:rPr>
                <w:rFonts w:asciiTheme="minorHAnsi" w:hAnsiTheme="minorHAnsi"/>
                <w:szCs w:val="20"/>
              </w:rPr>
            </w:pPr>
            <w:r w:rsidRPr="00927666">
              <w:rPr>
                <w:rFonts w:asciiTheme="minorHAnsi" w:hAnsiTheme="minorHAnsi"/>
                <w:szCs w:val="20"/>
              </w:rPr>
              <w:t xml:space="preserve">May have sensory issues (e.g. have a significant/unusual reaction to light, sound, taste, smell, touch or movement) </w:t>
            </w:r>
          </w:p>
          <w:p w14:paraId="77883EF2" w14:textId="77777777" w:rsidR="00AA37B5" w:rsidRPr="00927666" w:rsidRDefault="00AA37B5" w:rsidP="00777EC6">
            <w:pPr>
              <w:spacing w:after="0" w:line="240" w:lineRule="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E3C1BA" w14:textId="77777777" w:rsidR="00AA37B5" w:rsidRPr="00927666" w:rsidRDefault="00AA37B5">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C8BC120" w14:textId="77777777" w:rsidR="00AA37B5" w:rsidRPr="00927666" w:rsidRDefault="00AA37B5">
            <w:pPr>
              <w:spacing w:after="0" w:line="240" w:lineRule="auto"/>
              <w:rPr>
                <w:color w:val="000000" w:themeColor="text1"/>
                <w:sz w:val="24"/>
                <w:szCs w:val="24"/>
              </w:rPr>
            </w:pPr>
          </w:p>
        </w:tc>
      </w:tr>
    </w:tbl>
    <w:p w14:paraId="0C24F185" w14:textId="77777777" w:rsidR="007C01E1" w:rsidRPr="00927666" w:rsidRDefault="007C01E1" w:rsidP="002829A8">
      <w:pPr>
        <w:jc w:val="center"/>
        <w:rPr>
          <w:rFonts w:cs="Arial"/>
          <w:b/>
          <w:sz w:val="28"/>
          <w:szCs w:val="24"/>
        </w:rPr>
      </w:pPr>
    </w:p>
    <w:p w14:paraId="005239D0" w14:textId="77777777" w:rsidR="007C01E1" w:rsidRPr="00927666" w:rsidRDefault="007C01E1" w:rsidP="002829A8">
      <w:pPr>
        <w:jc w:val="center"/>
        <w:rPr>
          <w:rFonts w:cs="Arial"/>
          <w:b/>
          <w:sz w:val="28"/>
          <w:szCs w:val="24"/>
        </w:rPr>
      </w:pPr>
    </w:p>
    <w:p w14:paraId="6D808068" w14:textId="77777777" w:rsidR="007C01E1" w:rsidRPr="00927666" w:rsidRDefault="007C01E1" w:rsidP="002829A8">
      <w:pPr>
        <w:jc w:val="center"/>
        <w:rPr>
          <w:rFonts w:cs="Arial"/>
          <w:b/>
          <w:sz w:val="28"/>
          <w:szCs w:val="24"/>
        </w:rPr>
      </w:pPr>
    </w:p>
    <w:p w14:paraId="75CAF730" w14:textId="77777777" w:rsidR="007C01E1" w:rsidRPr="00927666" w:rsidRDefault="007C01E1" w:rsidP="002829A8">
      <w:pPr>
        <w:jc w:val="center"/>
        <w:rPr>
          <w:rFonts w:cs="Arial"/>
          <w:b/>
          <w:sz w:val="28"/>
          <w:szCs w:val="24"/>
        </w:rPr>
      </w:pPr>
    </w:p>
    <w:p w14:paraId="0679D9C3" w14:textId="77777777" w:rsidR="007C01E1" w:rsidRPr="00927666" w:rsidRDefault="007C01E1" w:rsidP="002829A8">
      <w:pPr>
        <w:jc w:val="center"/>
        <w:rPr>
          <w:rFonts w:cs="Arial"/>
          <w:b/>
          <w:sz w:val="28"/>
          <w:szCs w:val="24"/>
        </w:rPr>
      </w:pPr>
    </w:p>
    <w:p w14:paraId="0BA3C1EB" w14:textId="77777777" w:rsidR="007C01E1" w:rsidRPr="00927666" w:rsidRDefault="007C01E1" w:rsidP="002829A8">
      <w:pPr>
        <w:jc w:val="center"/>
        <w:rPr>
          <w:rFonts w:cs="Arial"/>
          <w:b/>
          <w:sz w:val="28"/>
          <w:szCs w:val="24"/>
        </w:rPr>
      </w:pPr>
    </w:p>
    <w:p w14:paraId="24531111" w14:textId="77777777" w:rsidR="007C01E1" w:rsidRPr="00927666" w:rsidRDefault="007C01E1" w:rsidP="002829A8">
      <w:pPr>
        <w:jc w:val="center"/>
        <w:rPr>
          <w:rFonts w:cs="Arial"/>
          <w:b/>
          <w:sz w:val="28"/>
          <w:szCs w:val="24"/>
        </w:rPr>
      </w:pPr>
    </w:p>
    <w:p w14:paraId="21C27199" w14:textId="77777777" w:rsidR="007C01E1" w:rsidRPr="00927666" w:rsidRDefault="007C01E1" w:rsidP="00927666">
      <w:pPr>
        <w:rPr>
          <w:rFonts w:cs="Arial"/>
          <w:b/>
          <w:sz w:val="28"/>
          <w:szCs w:val="24"/>
        </w:rPr>
      </w:pPr>
    </w:p>
    <w:p w14:paraId="3B8CCBCE" w14:textId="77777777" w:rsidR="00C4562D" w:rsidRDefault="00530B13" w:rsidP="00927666">
      <w:pPr>
        <w:jc w:val="center"/>
      </w:pPr>
      <w:r w:rsidRPr="00927666">
        <w:rPr>
          <w:rFonts w:cs="Arial"/>
          <w:b/>
          <w:sz w:val="28"/>
          <w:szCs w:val="24"/>
        </w:rPr>
        <w:lastRenderedPageBreak/>
        <w:t>Communication and Interaction – Autism Spectrum Disorder (ASD)</w:t>
      </w:r>
    </w:p>
    <w:p w14:paraId="237373C8" w14:textId="77777777" w:rsidR="00927666" w:rsidRPr="00927666" w:rsidRDefault="00927666" w:rsidP="00927666">
      <w:pPr>
        <w:jc w:val="center"/>
      </w:pPr>
    </w:p>
    <w:tbl>
      <w:tblPr>
        <w:tblStyle w:val="TableGrid2"/>
        <w:tblW w:w="10456" w:type="dxa"/>
        <w:tblLook w:val="04A0" w:firstRow="1" w:lastRow="0" w:firstColumn="1" w:lastColumn="0" w:noHBand="0" w:noVBand="1"/>
      </w:tblPr>
      <w:tblGrid>
        <w:gridCol w:w="10456"/>
      </w:tblGrid>
      <w:tr w:rsidR="00530B13" w:rsidRPr="00927666" w14:paraId="2F9DBA65" w14:textId="77777777" w:rsidTr="00530B13">
        <w:tc>
          <w:tcPr>
            <w:tcW w:w="10456" w:type="dxa"/>
          </w:tcPr>
          <w:p w14:paraId="1F2D803F" w14:textId="77777777" w:rsidR="00530B13" w:rsidRPr="00927666" w:rsidRDefault="00530B13" w:rsidP="00530B13">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530B13" w:rsidRPr="00927666" w14:paraId="323C2E1A" w14:textId="77777777" w:rsidTr="00530B13">
        <w:tc>
          <w:tcPr>
            <w:tcW w:w="10456" w:type="dxa"/>
          </w:tcPr>
          <w:p w14:paraId="51046F6F" w14:textId="77777777" w:rsidR="00530B13" w:rsidRPr="00927666" w:rsidRDefault="00530B13" w:rsidP="00530B13">
            <w:pPr>
              <w:spacing w:after="0" w:line="360" w:lineRule="auto"/>
              <w:rPr>
                <w:rFonts w:asciiTheme="minorHAnsi" w:hAnsiTheme="minorHAnsi" w:cs="Arial"/>
                <w:color w:val="000000" w:themeColor="text1"/>
                <w:szCs w:val="24"/>
              </w:rPr>
            </w:pPr>
          </w:p>
          <w:p w14:paraId="3233DEC0" w14:textId="77777777" w:rsidR="00530B13" w:rsidRPr="00927666" w:rsidRDefault="00530B13" w:rsidP="00AA37B5">
            <w:pPr>
              <w:spacing w:after="0" w:line="360" w:lineRule="auto"/>
              <w:rPr>
                <w:rFonts w:asciiTheme="minorHAnsi" w:hAnsiTheme="minorHAnsi" w:cs="Arial"/>
                <w:szCs w:val="24"/>
              </w:rPr>
            </w:pPr>
            <w:bookmarkStart w:id="5" w:name="_Hlk139274270"/>
            <w:r w:rsidRPr="00927666">
              <w:rPr>
                <w:rFonts w:asciiTheme="minorHAnsi" w:hAnsiTheme="minorHAnsi" w:cs="Arial"/>
                <w:szCs w:val="24"/>
                <w:u w:val="single"/>
              </w:rPr>
              <w:t>High Quality Teaching</w:t>
            </w:r>
            <w:r w:rsidRPr="00927666">
              <w:rPr>
                <w:rFonts w:asciiTheme="minorHAnsi" w:hAnsiTheme="minorHAnsi" w:cs="Arial"/>
                <w:szCs w:val="24"/>
              </w:rPr>
              <w:t>:</w:t>
            </w:r>
          </w:p>
          <w:p w14:paraId="0AF53509"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Developing a </w:t>
            </w:r>
            <w:r w:rsidRPr="00927666">
              <w:rPr>
                <w:rFonts w:asciiTheme="minorHAnsi" w:hAnsiTheme="minorHAnsi"/>
                <w:b/>
                <w:bCs/>
                <w:szCs w:val="20"/>
              </w:rPr>
              <w:t xml:space="preserve">positive relationship </w:t>
            </w:r>
            <w:r w:rsidRPr="00927666">
              <w:rPr>
                <w:rFonts w:asciiTheme="minorHAnsi" w:hAnsiTheme="minorHAnsi"/>
                <w:szCs w:val="20"/>
              </w:rPr>
              <w:t xml:space="preserve">with the child, </w:t>
            </w:r>
            <w:r w:rsidRPr="00927666">
              <w:rPr>
                <w:rFonts w:asciiTheme="minorHAnsi" w:hAnsiTheme="minorHAnsi"/>
                <w:i/>
                <w:sz w:val="20"/>
                <w:szCs w:val="20"/>
              </w:rPr>
              <w:t xml:space="preserve">i.e., knowing them as an individual and ensuring </w:t>
            </w:r>
            <w:r w:rsidRPr="00927666">
              <w:rPr>
                <w:rFonts w:asciiTheme="minorHAnsi" w:hAnsiTheme="minorHAnsi"/>
                <w:b/>
                <w:bCs/>
                <w:i/>
                <w:sz w:val="20"/>
                <w:szCs w:val="20"/>
              </w:rPr>
              <w:t xml:space="preserve">all </w:t>
            </w:r>
            <w:r w:rsidRPr="00927666">
              <w:rPr>
                <w:rFonts w:asciiTheme="minorHAnsi" w:hAnsiTheme="minorHAnsi"/>
                <w:i/>
                <w:sz w:val="20"/>
                <w:szCs w:val="20"/>
              </w:rPr>
              <w:t>practitioners are aware of their individual needs</w:t>
            </w:r>
            <w:r w:rsidRPr="00927666">
              <w:rPr>
                <w:rFonts w:asciiTheme="minorHAnsi" w:hAnsiTheme="minorHAnsi"/>
                <w:sz w:val="20"/>
                <w:szCs w:val="20"/>
              </w:rPr>
              <w:t xml:space="preserve"> </w:t>
            </w:r>
          </w:p>
          <w:p w14:paraId="7C00401B"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Level </w:t>
            </w:r>
            <w:r w:rsidRPr="00927666">
              <w:rPr>
                <w:rFonts w:asciiTheme="minorHAnsi" w:hAnsiTheme="minorHAnsi"/>
                <w:i/>
                <w:sz w:val="20"/>
                <w:szCs w:val="20"/>
              </w:rPr>
              <w:t>(i.e., focusing on the child’s learning outcomes extending their current skills through a small steps approach.)</w:t>
            </w:r>
            <w:r w:rsidRPr="00927666">
              <w:rPr>
                <w:rFonts w:asciiTheme="minorHAnsi" w:hAnsiTheme="minorHAnsi"/>
                <w:sz w:val="20"/>
                <w:szCs w:val="20"/>
              </w:rPr>
              <w:t xml:space="preserve"> </w:t>
            </w:r>
          </w:p>
          <w:p w14:paraId="30A84199"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Pace </w:t>
            </w:r>
            <w:r w:rsidRPr="00927666">
              <w:rPr>
                <w:rFonts w:asciiTheme="minorHAnsi" w:hAnsiTheme="minorHAnsi"/>
                <w:i/>
                <w:sz w:val="20"/>
                <w:szCs w:val="20"/>
              </w:rPr>
              <w:t>(i.e., extra time for thinking and processing instructions, answering questions and completing activities)</w:t>
            </w:r>
            <w:r w:rsidRPr="00927666">
              <w:rPr>
                <w:rFonts w:asciiTheme="minorHAnsi" w:hAnsiTheme="minorHAnsi"/>
                <w:sz w:val="20"/>
                <w:szCs w:val="20"/>
              </w:rPr>
              <w:t xml:space="preserve"> </w:t>
            </w:r>
          </w:p>
          <w:p w14:paraId="41E952BD"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Approach </w:t>
            </w:r>
            <w:r w:rsidRPr="00927666">
              <w:rPr>
                <w:rFonts w:asciiTheme="minorHAnsi" w:hAnsiTheme="minorHAnsi"/>
                <w:i/>
                <w:sz w:val="20"/>
                <w:szCs w:val="20"/>
              </w:rPr>
              <w:t xml:space="preserve">(i.e., multi-sensory which relates to the child’s everyday experience and takes into account the child’s interests with the use of practical age appropriate activities including use of ICT) </w:t>
            </w:r>
          </w:p>
          <w:p w14:paraId="2F17F36E"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b/>
                <w:bCs/>
                <w:szCs w:val="20"/>
              </w:rPr>
              <w:t>Differentiated</w:t>
            </w:r>
            <w:r w:rsidRPr="00927666">
              <w:rPr>
                <w:rFonts w:asciiTheme="minorHAnsi" w:hAnsiTheme="minorHAnsi"/>
                <w:szCs w:val="20"/>
              </w:rPr>
              <w:t xml:space="preserve"> Output </w:t>
            </w:r>
            <w:r w:rsidRPr="00927666">
              <w:rPr>
                <w:rFonts w:asciiTheme="minorHAnsi" w:hAnsiTheme="minorHAnsi"/>
                <w:i/>
                <w:sz w:val="20"/>
                <w:szCs w:val="20"/>
              </w:rPr>
              <w:t>(i.e. a variety of ways to record learning, e.g., oral, photographic, video, etc.)</w:t>
            </w:r>
            <w:r w:rsidRPr="00927666">
              <w:rPr>
                <w:rFonts w:asciiTheme="minorHAnsi" w:hAnsiTheme="minorHAnsi"/>
                <w:sz w:val="20"/>
                <w:szCs w:val="20"/>
              </w:rPr>
              <w:t xml:space="preserve"> </w:t>
            </w:r>
          </w:p>
          <w:p w14:paraId="44E28379"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Making consistent use of </w:t>
            </w:r>
            <w:r w:rsidRPr="00927666">
              <w:rPr>
                <w:rFonts w:asciiTheme="minorHAnsi" w:hAnsiTheme="minorHAnsi"/>
                <w:b/>
                <w:bCs/>
                <w:szCs w:val="20"/>
              </w:rPr>
              <w:t xml:space="preserve">visual cues </w:t>
            </w:r>
            <w:r w:rsidRPr="00927666">
              <w:rPr>
                <w:rFonts w:asciiTheme="minorHAnsi" w:hAnsiTheme="minorHAnsi"/>
                <w:szCs w:val="20"/>
              </w:rPr>
              <w:t xml:space="preserve">to support children’s listening, attention and understanding, including objects, photographs/pictures, signs and symbols </w:t>
            </w:r>
          </w:p>
          <w:p w14:paraId="40DAA1DB"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Using visual timetables and first and then (or now and next) boards to support routines and transitions including unexpected changes </w:t>
            </w:r>
          </w:p>
          <w:p w14:paraId="1E8033CA"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b/>
                <w:bCs/>
                <w:szCs w:val="20"/>
              </w:rPr>
              <w:t>Simplifying language</w:t>
            </w:r>
            <w:r w:rsidRPr="00927666">
              <w:rPr>
                <w:rFonts w:asciiTheme="minorHAnsi" w:hAnsiTheme="minorHAnsi"/>
                <w:szCs w:val="20"/>
              </w:rPr>
              <w:t xml:space="preserve">, </w:t>
            </w:r>
            <w:r w:rsidRPr="00927666">
              <w:rPr>
                <w:rFonts w:asciiTheme="minorHAnsi" w:hAnsiTheme="minorHAnsi"/>
                <w:i/>
                <w:sz w:val="20"/>
                <w:szCs w:val="20"/>
              </w:rPr>
              <w:t>e.g. using key vocabulary, short sentences and chunking and sequencing instructions</w:t>
            </w:r>
            <w:r w:rsidRPr="00927666">
              <w:rPr>
                <w:rFonts w:asciiTheme="minorHAnsi" w:hAnsiTheme="minorHAnsi"/>
                <w:sz w:val="20"/>
                <w:szCs w:val="20"/>
              </w:rPr>
              <w:t xml:space="preserve"> </w:t>
            </w:r>
          </w:p>
          <w:p w14:paraId="374F8F12"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Increasing use of </w:t>
            </w:r>
            <w:r w:rsidRPr="00927666">
              <w:rPr>
                <w:rFonts w:asciiTheme="minorHAnsi" w:hAnsiTheme="minorHAnsi"/>
                <w:b/>
                <w:bCs/>
                <w:szCs w:val="20"/>
              </w:rPr>
              <w:t xml:space="preserve">commenting and modelling </w:t>
            </w:r>
            <w:r w:rsidRPr="00927666">
              <w:rPr>
                <w:rFonts w:asciiTheme="minorHAnsi" w:hAnsiTheme="minorHAnsi"/>
                <w:szCs w:val="20"/>
              </w:rPr>
              <w:t xml:space="preserve">and reducing use of questions </w:t>
            </w:r>
          </w:p>
          <w:p w14:paraId="02307258"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Checking understanding and reinforcing as required through repetition, rephrasing, explaining and demonstration </w:t>
            </w:r>
          </w:p>
          <w:p w14:paraId="179F546A"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Providing opportunities to develop speaking and listening skills, understanding of emotions, social skills and friendships with other children through </w:t>
            </w:r>
            <w:r w:rsidRPr="00927666">
              <w:rPr>
                <w:rFonts w:asciiTheme="minorHAnsi" w:hAnsiTheme="minorHAnsi"/>
                <w:b/>
                <w:bCs/>
                <w:szCs w:val="20"/>
              </w:rPr>
              <w:t xml:space="preserve">small group activities </w:t>
            </w:r>
          </w:p>
          <w:p w14:paraId="5676340F"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Providing opportunities for pre-teaching, overlearning, reinforcing and generalising skills </w:t>
            </w:r>
          </w:p>
          <w:p w14:paraId="0FB81438"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Ensuring that the environment is organised, with well-defined areas and is labelled using photographs, pictures, symbols and words, i.e. a room layout that supports </w:t>
            </w:r>
            <w:r w:rsidRPr="00927666">
              <w:rPr>
                <w:rFonts w:asciiTheme="minorHAnsi" w:hAnsiTheme="minorHAnsi"/>
                <w:b/>
                <w:bCs/>
                <w:szCs w:val="20"/>
              </w:rPr>
              <w:t xml:space="preserve">independent learning </w:t>
            </w:r>
          </w:p>
          <w:p w14:paraId="23EC69FC"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Providing appropriate areas in the room to support speaking and listening skills, </w:t>
            </w:r>
            <w:r w:rsidRPr="00927666">
              <w:rPr>
                <w:rFonts w:asciiTheme="minorHAnsi" w:hAnsiTheme="minorHAnsi"/>
                <w:i/>
                <w:sz w:val="20"/>
                <w:szCs w:val="20"/>
              </w:rPr>
              <w:t xml:space="preserve">i.e. a </w:t>
            </w:r>
            <w:r w:rsidRPr="00927666">
              <w:rPr>
                <w:rFonts w:asciiTheme="minorHAnsi" w:hAnsiTheme="minorHAnsi"/>
                <w:b/>
                <w:bCs/>
                <w:i/>
                <w:sz w:val="20"/>
                <w:szCs w:val="20"/>
              </w:rPr>
              <w:t xml:space="preserve">quiet, distraction free area </w:t>
            </w:r>
          </w:p>
          <w:p w14:paraId="3FAAA085"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Supporting and differentiating play and learning both independently and with other children </w:t>
            </w:r>
          </w:p>
          <w:p w14:paraId="0FDCDC18"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Planning opportunities for practising skills and for making choices throughout the day/session </w:t>
            </w:r>
          </w:p>
          <w:p w14:paraId="26F44D07"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Supporting involvement and active engagement from parents/carers </w:t>
            </w:r>
          </w:p>
          <w:p w14:paraId="053BC3E3" w14:textId="77777777" w:rsidR="00AA37B5" w:rsidRPr="00927666" w:rsidRDefault="00AA37B5" w:rsidP="00927666">
            <w:pPr>
              <w:pStyle w:val="Default"/>
              <w:numPr>
                <w:ilvl w:val="0"/>
                <w:numId w:val="20"/>
              </w:numPr>
              <w:spacing w:line="276" w:lineRule="auto"/>
              <w:rPr>
                <w:rFonts w:asciiTheme="minorHAnsi" w:hAnsiTheme="minorHAnsi"/>
                <w:szCs w:val="20"/>
              </w:rPr>
            </w:pPr>
            <w:r w:rsidRPr="00927666">
              <w:rPr>
                <w:rFonts w:asciiTheme="minorHAnsi" w:hAnsiTheme="minorHAnsi"/>
                <w:szCs w:val="20"/>
              </w:rPr>
              <w:t xml:space="preserve">Making consistent use of </w:t>
            </w:r>
            <w:r w:rsidRPr="00927666">
              <w:rPr>
                <w:rFonts w:asciiTheme="minorHAnsi" w:hAnsiTheme="minorHAnsi"/>
                <w:b/>
                <w:bCs/>
                <w:szCs w:val="20"/>
              </w:rPr>
              <w:t xml:space="preserve">rewards </w:t>
            </w:r>
            <w:r w:rsidRPr="00927666">
              <w:rPr>
                <w:rFonts w:asciiTheme="minorHAnsi" w:hAnsiTheme="minorHAnsi"/>
                <w:szCs w:val="20"/>
              </w:rPr>
              <w:t xml:space="preserve">and motivators for pupils appropriate to the child’s interests and level of development </w:t>
            </w:r>
          </w:p>
          <w:p w14:paraId="60D693BC" w14:textId="77777777" w:rsidR="00530B13" w:rsidRPr="00927666" w:rsidRDefault="00AA37B5" w:rsidP="00927666">
            <w:pPr>
              <w:pStyle w:val="Default"/>
              <w:numPr>
                <w:ilvl w:val="0"/>
                <w:numId w:val="20"/>
              </w:numPr>
              <w:spacing w:line="276" w:lineRule="auto"/>
              <w:rPr>
                <w:rFonts w:asciiTheme="minorHAnsi" w:hAnsiTheme="minorHAnsi"/>
                <w:sz w:val="20"/>
                <w:szCs w:val="20"/>
              </w:rPr>
            </w:pPr>
            <w:r w:rsidRPr="00927666">
              <w:rPr>
                <w:rFonts w:asciiTheme="minorHAnsi" w:hAnsiTheme="minorHAnsi"/>
                <w:szCs w:val="20"/>
              </w:rPr>
              <w:t xml:space="preserve">Modelling, prompting and reinforcing children’s </w:t>
            </w:r>
            <w:r w:rsidRPr="00927666">
              <w:rPr>
                <w:rFonts w:asciiTheme="minorHAnsi" w:hAnsiTheme="minorHAnsi"/>
                <w:b/>
                <w:bCs/>
                <w:szCs w:val="20"/>
              </w:rPr>
              <w:t xml:space="preserve">positive behaviour and interactions, </w:t>
            </w:r>
            <w:r w:rsidRPr="00927666">
              <w:rPr>
                <w:rFonts w:asciiTheme="minorHAnsi" w:hAnsiTheme="minorHAnsi"/>
                <w:szCs w:val="20"/>
              </w:rPr>
              <w:t>addressing possible underlying issues e.g. social anxiety and/or difficulties in understanding and/or communication</w:t>
            </w:r>
          </w:p>
          <w:bookmarkEnd w:id="5"/>
          <w:p w14:paraId="22EE7CF3" w14:textId="77777777" w:rsidR="00AA37B5" w:rsidRPr="00927666" w:rsidRDefault="00AA37B5" w:rsidP="00AA37B5">
            <w:pPr>
              <w:pStyle w:val="Default"/>
              <w:ind w:left="720"/>
              <w:rPr>
                <w:rFonts w:asciiTheme="minorHAnsi" w:hAnsiTheme="minorHAnsi"/>
                <w:sz w:val="20"/>
                <w:szCs w:val="20"/>
              </w:rPr>
            </w:pPr>
          </w:p>
        </w:tc>
      </w:tr>
    </w:tbl>
    <w:p w14:paraId="49C15B49" w14:textId="77777777" w:rsidR="00927666" w:rsidRDefault="00927666" w:rsidP="00AA37B5">
      <w:pPr>
        <w:rPr>
          <w:rFonts w:cs="Arial"/>
          <w:b/>
          <w:sz w:val="28"/>
          <w:szCs w:val="24"/>
        </w:rPr>
      </w:pPr>
    </w:p>
    <w:p w14:paraId="19D7D012" w14:textId="77777777" w:rsidR="00927666" w:rsidRDefault="00927666" w:rsidP="00AA37B5">
      <w:pPr>
        <w:rPr>
          <w:rFonts w:cs="Arial"/>
          <w:b/>
          <w:sz w:val="28"/>
          <w:szCs w:val="24"/>
        </w:rPr>
      </w:pPr>
    </w:p>
    <w:p w14:paraId="07560022" w14:textId="77777777" w:rsidR="00927666" w:rsidRPr="00927666" w:rsidRDefault="00927666" w:rsidP="00AA37B5">
      <w:pPr>
        <w:rPr>
          <w:rFonts w:cs="Arial"/>
          <w:b/>
          <w:sz w:val="28"/>
          <w:szCs w:val="24"/>
        </w:rPr>
      </w:pPr>
    </w:p>
    <w:p w14:paraId="094FD7AB" w14:textId="77777777" w:rsidR="00C4562D" w:rsidRPr="00927666" w:rsidRDefault="00530B13" w:rsidP="00530B13">
      <w:pPr>
        <w:jc w:val="center"/>
        <w:rPr>
          <w:rFonts w:cs="Arial"/>
          <w:b/>
          <w:sz w:val="28"/>
          <w:szCs w:val="24"/>
        </w:rPr>
      </w:pPr>
      <w:r w:rsidRPr="00927666">
        <w:rPr>
          <w:rFonts w:cs="Arial"/>
          <w:b/>
          <w:sz w:val="28"/>
          <w:szCs w:val="24"/>
        </w:rPr>
        <w:lastRenderedPageBreak/>
        <w:t>Cognition and Learning –</w:t>
      </w:r>
      <w:r w:rsidR="007C01E1" w:rsidRPr="00927666">
        <w:rPr>
          <w:rFonts w:cs="Arial"/>
          <w:b/>
          <w:sz w:val="28"/>
          <w:szCs w:val="24"/>
        </w:rPr>
        <w:t>Learning Difficulties (</w:t>
      </w:r>
      <w:r w:rsidRPr="00927666">
        <w:rPr>
          <w:rFonts w:cs="Arial"/>
          <w:b/>
          <w:sz w:val="28"/>
          <w:szCs w:val="24"/>
        </w:rPr>
        <w:t>LD)</w:t>
      </w:r>
    </w:p>
    <w:p w14:paraId="57118141" w14:textId="77777777" w:rsidR="00530B13" w:rsidRPr="00927666" w:rsidRDefault="00530B13" w:rsidP="00530B13">
      <w:pPr>
        <w:jc w:val="center"/>
        <w:rPr>
          <w:sz w:val="12"/>
          <w:szCs w:val="12"/>
        </w:rPr>
      </w:pPr>
    </w:p>
    <w:tbl>
      <w:tblPr>
        <w:tblStyle w:val="TableGrid"/>
        <w:tblW w:w="10485" w:type="dxa"/>
        <w:tblInd w:w="108" w:type="dxa"/>
        <w:tblLayout w:type="fixed"/>
        <w:tblLook w:val="04A0" w:firstRow="1" w:lastRow="0" w:firstColumn="1" w:lastColumn="0" w:noHBand="0" w:noVBand="1"/>
      </w:tblPr>
      <w:tblGrid>
        <w:gridCol w:w="5103"/>
        <w:gridCol w:w="3261"/>
        <w:gridCol w:w="2121"/>
      </w:tblGrid>
      <w:tr w:rsidR="00530B13" w:rsidRPr="00927666" w14:paraId="7C7C42AA" w14:textId="77777777" w:rsidTr="00530B13">
        <w:trPr>
          <w:trHeight w:val="824"/>
        </w:trPr>
        <w:tc>
          <w:tcPr>
            <w:tcW w:w="10485" w:type="dxa"/>
            <w:gridSpan w:val="3"/>
            <w:tcBorders>
              <w:top w:val="single" w:sz="4" w:space="0" w:color="auto"/>
              <w:left w:val="single" w:sz="4" w:space="0" w:color="auto"/>
              <w:bottom w:val="single" w:sz="4" w:space="0" w:color="auto"/>
              <w:right w:val="single" w:sz="4" w:space="0" w:color="auto"/>
            </w:tcBorders>
          </w:tcPr>
          <w:p w14:paraId="5598750D" w14:textId="77777777" w:rsidR="00530B13" w:rsidRPr="00927666" w:rsidRDefault="00530B13">
            <w:pPr>
              <w:spacing w:after="0" w:line="240" w:lineRule="auto"/>
              <w:rPr>
                <w:color w:val="000000" w:themeColor="text1"/>
                <w:sz w:val="20"/>
                <w:szCs w:val="20"/>
              </w:rPr>
            </w:pPr>
          </w:p>
          <w:p w14:paraId="54CF56C7" w14:textId="77777777" w:rsidR="00FD1390" w:rsidRPr="00927666" w:rsidRDefault="00530B13" w:rsidP="00FD1390">
            <w:pPr>
              <w:pStyle w:val="Default"/>
              <w:rPr>
                <w:rFonts w:asciiTheme="minorHAnsi" w:hAnsiTheme="minorHAnsi"/>
              </w:rPr>
            </w:pPr>
            <w:r w:rsidRPr="00927666">
              <w:rPr>
                <w:rFonts w:asciiTheme="minorHAnsi" w:hAnsiTheme="minorHAnsi"/>
                <w:color w:val="000000" w:themeColor="text1"/>
              </w:rPr>
              <w:t xml:space="preserve"> </w:t>
            </w:r>
            <w:r w:rsidR="00FD1390" w:rsidRPr="00927666">
              <w:rPr>
                <w:rFonts w:asciiTheme="minorHAnsi" w:hAnsiTheme="minorHAnsi"/>
              </w:rPr>
              <w:t xml:space="preserve">A child who presents with greater difficulties than the majority of other children of their age in making progress across all areas of the curriculum despite effective teaching. The extent of learning difficulty can range from mild to severe and profound. </w:t>
            </w:r>
            <w:r w:rsidR="00FD1390" w:rsidRPr="00927666">
              <w:rPr>
                <w:rFonts w:asciiTheme="minorHAnsi" w:hAnsiTheme="minorHAnsi"/>
                <w:b/>
              </w:rPr>
              <w:t xml:space="preserve">These difficulties are </w:t>
            </w:r>
            <w:r w:rsidR="00FD1390" w:rsidRPr="00855746">
              <w:rPr>
                <w:rFonts w:asciiTheme="minorHAnsi" w:hAnsiTheme="minorHAnsi"/>
                <w:b/>
                <w:bCs/>
                <w:color w:val="auto"/>
              </w:rPr>
              <w:t>NOT</w:t>
            </w:r>
            <w:r w:rsidR="00FD1390" w:rsidRPr="00927666">
              <w:rPr>
                <w:rFonts w:asciiTheme="minorHAnsi" w:hAnsiTheme="minorHAnsi"/>
                <w:b/>
                <w:bCs/>
              </w:rPr>
              <w:t xml:space="preserve"> </w:t>
            </w:r>
            <w:r w:rsidR="00FD1390" w:rsidRPr="00927666">
              <w:rPr>
                <w:rFonts w:asciiTheme="minorHAnsi" w:hAnsiTheme="minorHAnsi"/>
                <w:b/>
              </w:rPr>
              <w:t>due to factors such as</w:t>
            </w:r>
            <w:r w:rsidR="00FD1390" w:rsidRPr="00927666">
              <w:rPr>
                <w:rFonts w:asciiTheme="minorHAnsi" w:hAnsiTheme="minorHAnsi"/>
              </w:rPr>
              <w:t xml:space="preserve"> :</w:t>
            </w:r>
          </w:p>
          <w:p w14:paraId="3140EF14" w14:textId="77777777" w:rsidR="00FD1390" w:rsidRPr="00927666" w:rsidRDefault="00FD1390" w:rsidP="00FD1390">
            <w:pPr>
              <w:spacing w:after="0" w:line="240" w:lineRule="auto"/>
              <w:rPr>
                <w:color w:val="000000" w:themeColor="text1"/>
                <w:sz w:val="16"/>
                <w:szCs w:val="24"/>
              </w:rPr>
            </w:pPr>
          </w:p>
          <w:p w14:paraId="2320A37D" w14:textId="77777777" w:rsidR="00FD1390" w:rsidRPr="00927666" w:rsidRDefault="00FD1390" w:rsidP="00FD1390">
            <w:pPr>
              <w:pStyle w:val="ListParagraph"/>
              <w:numPr>
                <w:ilvl w:val="0"/>
                <w:numId w:val="2"/>
              </w:numPr>
              <w:spacing w:after="0" w:line="240" w:lineRule="auto"/>
              <w:ind w:left="426" w:hanging="284"/>
              <w:rPr>
                <w:b/>
                <w:color w:val="000000" w:themeColor="text1"/>
                <w:sz w:val="24"/>
                <w:szCs w:val="24"/>
              </w:rPr>
            </w:pPr>
            <w:r w:rsidRPr="00927666">
              <w:rPr>
                <w:b/>
                <w:color w:val="000000" w:themeColor="text1"/>
                <w:sz w:val="24"/>
                <w:szCs w:val="24"/>
              </w:rPr>
              <w:t>Learning English as an Additional Language (EAL)</w:t>
            </w:r>
          </w:p>
          <w:p w14:paraId="362CC85B" w14:textId="77777777" w:rsidR="00FD1390" w:rsidRPr="00927666" w:rsidRDefault="00FD1390" w:rsidP="00FD1390">
            <w:pPr>
              <w:pStyle w:val="ListParagraph"/>
              <w:numPr>
                <w:ilvl w:val="0"/>
                <w:numId w:val="2"/>
              </w:numPr>
              <w:spacing w:after="0" w:line="240" w:lineRule="auto"/>
              <w:ind w:left="426" w:hanging="284"/>
              <w:rPr>
                <w:b/>
                <w:color w:val="000000" w:themeColor="text1"/>
                <w:sz w:val="24"/>
                <w:szCs w:val="24"/>
              </w:rPr>
            </w:pPr>
            <w:r w:rsidRPr="00927666">
              <w:rPr>
                <w:b/>
                <w:color w:val="000000" w:themeColor="text1"/>
                <w:sz w:val="24"/>
                <w:szCs w:val="24"/>
              </w:rPr>
              <w:t xml:space="preserve">Social deprivation </w:t>
            </w:r>
          </w:p>
          <w:p w14:paraId="6F0F0BA5" w14:textId="77777777" w:rsidR="00FD1390" w:rsidRPr="00927666" w:rsidRDefault="00FD1390" w:rsidP="00FD1390">
            <w:pPr>
              <w:pStyle w:val="ListParagraph"/>
              <w:numPr>
                <w:ilvl w:val="0"/>
                <w:numId w:val="2"/>
              </w:numPr>
              <w:spacing w:after="0" w:line="240" w:lineRule="auto"/>
              <w:ind w:left="426" w:hanging="284"/>
              <w:rPr>
                <w:b/>
                <w:color w:val="000000" w:themeColor="text1"/>
                <w:sz w:val="24"/>
                <w:szCs w:val="24"/>
              </w:rPr>
            </w:pPr>
            <w:r w:rsidRPr="00927666">
              <w:rPr>
                <w:b/>
                <w:color w:val="000000" w:themeColor="text1"/>
                <w:sz w:val="24"/>
                <w:szCs w:val="24"/>
              </w:rPr>
              <w:t>Sensory impairment</w:t>
            </w:r>
          </w:p>
          <w:p w14:paraId="2F3EA8D0" w14:textId="77777777" w:rsidR="00FD1390" w:rsidRPr="00927666" w:rsidRDefault="00FD1390" w:rsidP="00FD1390">
            <w:pPr>
              <w:pStyle w:val="ListParagraph"/>
              <w:numPr>
                <w:ilvl w:val="0"/>
                <w:numId w:val="2"/>
              </w:numPr>
              <w:spacing w:after="0" w:line="240" w:lineRule="auto"/>
              <w:ind w:left="426" w:hanging="284"/>
              <w:rPr>
                <w:b/>
                <w:color w:val="000000" w:themeColor="text1"/>
                <w:sz w:val="24"/>
                <w:szCs w:val="24"/>
              </w:rPr>
            </w:pPr>
            <w:r w:rsidRPr="00927666">
              <w:rPr>
                <w:b/>
                <w:color w:val="000000" w:themeColor="text1"/>
                <w:sz w:val="24"/>
                <w:szCs w:val="24"/>
              </w:rPr>
              <w:t>Emotional difficulties</w:t>
            </w:r>
          </w:p>
          <w:p w14:paraId="11DEEE62" w14:textId="77777777" w:rsidR="00FD1390" w:rsidRPr="00927666" w:rsidRDefault="00FD1390" w:rsidP="00FD1390">
            <w:pPr>
              <w:spacing w:after="0" w:line="240" w:lineRule="auto"/>
              <w:rPr>
                <w:color w:val="000000" w:themeColor="text1"/>
                <w:sz w:val="16"/>
                <w:szCs w:val="24"/>
              </w:rPr>
            </w:pPr>
          </w:p>
          <w:p w14:paraId="306BEFA2" w14:textId="77777777" w:rsidR="00FD1390" w:rsidRPr="00927666" w:rsidRDefault="00FD1390" w:rsidP="00FD1390">
            <w:pPr>
              <w:spacing w:after="0" w:line="240" w:lineRule="auto"/>
              <w:rPr>
                <w:color w:val="000000" w:themeColor="text1"/>
                <w:sz w:val="24"/>
                <w:szCs w:val="24"/>
              </w:rPr>
            </w:pPr>
            <w:r w:rsidRPr="00927666">
              <w:rPr>
                <w:color w:val="000000" w:themeColor="text1"/>
                <w:sz w:val="24"/>
                <w:szCs w:val="24"/>
              </w:rPr>
              <w:t>Some children may experience difficulties in very specific areas. Specific learning difficulty includes dyslexia and dyscalculia, although diagnosis of these difficulties takes place when the child is older.  Practitioners in early years settings need to observe, monitor and record any information that may be relevant for a diagnosis in the future.  The child may present with difficulties in understanding, thinking, problem solving and retaining information, concepts and skills as well as difficulties in:</w:t>
            </w:r>
          </w:p>
          <w:p w14:paraId="37D4DF03" w14:textId="77777777" w:rsidR="00530B13" w:rsidRPr="00927666" w:rsidRDefault="00530B13" w:rsidP="007C01E1">
            <w:pPr>
              <w:spacing w:after="0" w:line="240" w:lineRule="auto"/>
              <w:rPr>
                <w:color w:val="000000" w:themeColor="text1"/>
                <w:sz w:val="16"/>
                <w:szCs w:val="20"/>
              </w:rPr>
            </w:pPr>
          </w:p>
        </w:tc>
      </w:tr>
      <w:tr w:rsidR="003170D6" w:rsidRPr="00927666" w14:paraId="1D80CA1B" w14:textId="77777777" w:rsidTr="00777EC6">
        <w:trPr>
          <w:trHeight w:val="278"/>
        </w:trPr>
        <w:tc>
          <w:tcPr>
            <w:tcW w:w="5103" w:type="dxa"/>
            <w:tcBorders>
              <w:top w:val="single" w:sz="4" w:space="0" w:color="auto"/>
              <w:left w:val="single" w:sz="4" w:space="0" w:color="auto"/>
              <w:bottom w:val="single" w:sz="4" w:space="0" w:color="auto"/>
              <w:right w:val="single" w:sz="4" w:space="0" w:color="auto"/>
            </w:tcBorders>
            <w:vAlign w:val="center"/>
            <w:hideMark/>
          </w:tcPr>
          <w:p w14:paraId="46166606" w14:textId="77777777" w:rsidR="003170D6" w:rsidRPr="00927666" w:rsidRDefault="003170D6" w:rsidP="00777EC6">
            <w:pPr>
              <w:spacing w:after="0" w:line="240" w:lineRule="auto"/>
              <w:jc w:val="center"/>
              <w:rPr>
                <w:sz w:val="24"/>
                <w:szCs w:val="24"/>
              </w:rPr>
            </w:pPr>
            <w:r w:rsidRPr="00927666">
              <w:rPr>
                <w:b/>
                <w:szCs w:val="24"/>
              </w:rPr>
              <w:t>Identification Criteria</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6454CE2B" w14:textId="77777777" w:rsidR="003170D6" w:rsidRPr="00927666" w:rsidRDefault="003170D6" w:rsidP="00777EC6">
            <w:pPr>
              <w:spacing w:after="0" w:line="240" w:lineRule="auto"/>
              <w:jc w:val="center"/>
              <w:rPr>
                <w:b/>
                <w:sz w:val="24"/>
                <w:szCs w:val="24"/>
              </w:rPr>
            </w:pPr>
            <w:r w:rsidRPr="00927666">
              <w:rPr>
                <w:b/>
                <w:szCs w:val="24"/>
              </w:rPr>
              <w:t>High Quality Teaching Strategies applied</w:t>
            </w:r>
          </w:p>
        </w:tc>
        <w:tc>
          <w:tcPr>
            <w:tcW w:w="2121" w:type="dxa"/>
            <w:tcBorders>
              <w:top w:val="single" w:sz="4" w:space="0" w:color="auto"/>
              <w:left w:val="single" w:sz="4" w:space="0" w:color="auto"/>
              <w:bottom w:val="single" w:sz="4" w:space="0" w:color="auto"/>
              <w:right w:val="single" w:sz="4" w:space="0" w:color="auto"/>
            </w:tcBorders>
            <w:vAlign w:val="center"/>
          </w:tcPr>
          <w:p w14:paraId="2476273B" w14:textId="77777777" w:rsidR="003170D6" w:rsidRPr="00927666" w:rsidRDefault="003170D6" w:rsidP="00777EC6">
            <w:pPr>
              <w:spacing w:after="0" w:line="240" w:lineRule="auto"/>
              <w:rPr>
                <w:szCs w:val="24"/>
              </w:rPr>
            </w:pPr>
            <w:r w:rsidRPr="00927666">
              <w:rPr>
                <w:szCs w:val="24"/>
              </w:rPr>
              <w:t>Review Date:</w:t>
            </w:r>
          </w:p>
          <w:p w14:paraId="63CBD394" w14:textId="77777777" w:rsidR="003170D6" w:rsidRPr="00927666" w:rsidRDefault="003170D6" w:rsidP="00777EC6">
            <w:pPr>
              <w:spacing w:after="0" w:line="240" w:lineRule="auto"/>
              <w:rPr>
                <w:sz w:val="24"/>
                <w:szCs w:val="24"/>
              </w:rPr>
            </w:pPr>
          </w:p>
        </w:tc>
      </w:tr>
      <w:tr w:rsidR="003170D6" w:rsidRPr="00927666" w14:paraId="2617F8AA" w14:textId="77777777" w:rsidTr="00777EC6">
        <w:trPr>
          <w:trHeight w:val="277"/>
        </w:trPr>
        <w:tc>
          <w:tcPr>
            <w:tcW w:w="5103" w:type="dxa"/>
            <w:tcBorders>
              <w:top w:val="single" w:sz="4" w:space="0" w:color="auto"/>
              <w:left w:val="single" w:sz="4" w:space="0" w:color="auto"/>
              <w:bottom w:val="single" w:sz="4" w:space="0" w:color="auto"/>
              <w:right w:val="single" w:sz="4" w:space="0" w:color="auto"/>
            </w:tcBorders>
            <w:vAlign w:val="center"/>
            <w:hideMark/>
          </w:tcPr>
          <w:p w14:paraId="70D63284" w14:textId="77777777" w:rsidR="003170D6" w:rsidRPr="00927666" w:rsidRDefault="003170D6">
            <w:pPr>
              <w:spacing w:after="0" w:line="240" w:lineRule="auto"/>
              <w:rPr>
                <w:b/>
                <w:sz w:val="24"/>
                <w:szCs w:val="24"/>
              </w:rPr>
            </w:pPr>
            <w:r w:rsidRPr="00927666">
              <w:rPr>
                <w:szCs w:val="24"/>
              </w:rPr>
              <w:t>Date started:</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45CE172" w14:textId="77777777" w:rsidR="003170D6" w:rsidRPr="00927666" w:rsidRDefault="003170D6">
            <w:pPr>
              <w:spacing w:after="0" w:line="240" w:lineRule="auto"/>
              <w:rPr>
                <w:b/>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hideMark/>
          </w:tcPr>
          <w:p w14:paraId="5A41B70B" w14:textId="77777777" w:rsidR="003170D6" w:rsidRPr="00927666" w:rsidRDefault="003170D6" w:rsidP="00777EC6">
            <w:pPr>
              <w:spacing w:after="0" w:line="240" w:lineRule="auto"/>
              <w:rPr>
                <w:b/>
                <w:sz w:val="24"/>
                <w:szCs w:val="24"/>
              </w:rPr>
            </w:pPr>
            <w:r w:rsidRPr="00927666">
              <w:rPr>
                <w:szCs w:val="24"/>
              </w:rPr>
              <w:t>Is this still a concern?</w:t>
            </w:r>
          </w:p>
        </w:tc>
      </w:tr>
      <w:tr w:rsidR="00FD1390" w:rsidRPr="00927666" w14:paraId="755BD72B" w14:textId="77777777" w:rsidTr="00490804">
        <w:trPr>
          <w:trHeight w:val="600"/>
        </w:trPr>
        <w:tc>
          <w:tcPr>
            <w:tcW w:w="5103" w:type="dxa"/>
            <w:tcBorders>
              <w:top w:val="single" w:sz="4" w:space="0" w:color="auto"/>
              <w:left w:val="single" w:sz="4" w:space="0" w:color="auto"/>
              <w:bottom w:val="single" w:sz="4" w:space="0" w:color="auto"/>
              <w:right w:val="single" w:sz="4" w:space="0" w:color="auto"/>
            </w:tcBorders>
            <w:vAlign w:val="center"/>
          </w:tcPr>
          <w:p w14:paraId="00AB592B"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Attention and listening</w:t>
            </w:r>
          </w:p>
        </w:tc>
        <w:tc>
          <w:tcPr>
            <w:tcW w:w="3261" w:type="dxa"/>
            <w:tcBorders>
              <w:top w:val="single" w:sz="4" w:space="0" w:color="auto"/>
              <w:left w:val="single" w:sz="4" w:space="0" w:color="auto"/>
              <w:bottom w:val="single" w:sz="4" w:space="0" w:color="auto"/>
              <w:right w:val="single" w:sz="4" w:space="0" w:color="auto"/>
            </w:tcBorders>
          </w:tcPr>
          <w:p w14:paraId="48887E11"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37593BE7" w14:textId="77777777" w:rsidR="00FD1390" w:rsidRPr="00927666" w:rsidRDefault="00FD1390">
            <w:pPr>
              <w:spacing w:after="0" w:line="240" w:lineRule="auto"/>
              <w:rPr>
                <w:color w:val="000000" w:themeColor="text1"/>
                <w:sz w:val="24"/>
                <w:szCs w:val="24"/>
              </w:rPr>
            </w:pPr>
          </w:p>
        </w:tc>
      </w:tr>
      <w:tr w:rsidR="00FD1390" w:rsidRPr="00927666" w14:paraId="4D51981C" w14:textId="77777777" w:rsidTr="00490804">
        <w:trPr>
          <w:trHeight w:val="722"/>
        </w:trPr>
        <w:tc>
          <w:tcPr>
            <w:tcW w:w="5103" w:type="dxa"/>
            <w:tcBorders>
              <w:top w:val="single" w:sz="4" w:space="0" w:color="auto"/>
              <w:left w:val="single" w:sz="4" w:space="0" w:color="auto"/>
              <w:bottom w:val="single" w:sz="4" w:space="0" w:color="auto"/>
              <w:right w:val="single" w:sz="4" w:space="0" w:color="auto"/>
            </w:tcBorders>
            <w:vAlign w:val="center"/>
          </w:tcPr>
          <w:p w14:paraId="5F5A8D0C"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Understanding</w:t>
            </w:r>
          </w:p>
        </w:tc>
        <w:tc>
          <w:tcPr>
            <w:tcW w:w="3261" w:type="dxa"/>
            <w:tcBorders>
              <w:top w:val="single" w:sz="4" w:space="0" w:color="auto"/>
              <w:left w:val="single" w:sz="4" w:space="0" w:color="auto"/>
              <w:bottom w:val="single" w:sz="4" w:space="0" w:color="auto"/>
              <w:right w:val="single" w:sz="4" w:space="0" w:color="auto"/>
            </w:tcBorders>
          </w:tcPr>
          <w:p w14:paraId="2FE1EC16"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092AE2F5" w14:textId="77777777" w:rsidR="00FD1390" w:rsidRPr="00927666" w:rsidRDefault="00FD1390">
            <w:pPr>
              <w:spacing w:after="0" w:line="240" w:lineRule="auto"/>
              <w:rPr>
                <w:color w:val="000000" w:themeColor="text1"/>
                <w:sz w:val="24"/>
                <w:szCs w:val="24"/>
              </w:rPr>
            </w:pPr>
          </w:p>
        </w:tc>
      </w:tr>
      <w:tr w:rsidR="00FD1390" w:rsidRPr="00927666" w14:paraId="29AB5ECB" w14:textId="77777777" w:rsidTr="00490804">
        <w:trPr>
          <w:trHeight w:val="705"/>
        </w:trPr>
        <w:tc>
          <w:tcPr>
            <w:tcW w:w="5103" w:type="dxa"/>
            <w:tcBorders>
              <w:top w:val="single" w:sz="4" w:space="0" w:color="auto"/>
              <w:left w:val="single" w:sz="4" w:space="0" w:color="auto"/>
              <w:bottom w:val="single" w:sz="4" w:space="0" w:color="auto"/>
              <w:right w:val="single" w:sz="4" w:space="0" w:color="auto"/>
            </w:tcBorders>
            <w:vAlign w:val="center"/>
          </w:tcPr>
          <w:p w14:paraId="4E455279"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Speaking</w:t>
            </w:r>
          </w:p>
        </w:tc>
        <w:tc>
          <w:tcPr>
            <w:tcW w:w="3261" w:type="dxa"/>
            <w:tcBorders>
              <w:top w:val="single" w:sz="4" w:space="0" w:color="auto"/>
              <w:left w:val="single" w:sz="4" w:space="0" w:color="auto"/>
              <w:bottom w:val="single" w:sz="4" w:space="0" w:color="auto"/>
              <w:right w:val="single" w:sz="4" w:space="0" w:color="auto"/>
            </w:tcBorders>
          </w:tcPr>
          <w:p w14:paraId="5479BFCD"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5DBFFF20" w14:textId="77777777" w:rsidR="00FD1390" w:rsidRPr="00927666" w:rsidRDefault="00FD1390">
            <w:pPr>
              <w:spacing w:after="0" w:line="240" w:lineRule="auto"/>
              <w:rPr>
                <w:color w:val="000000" w:themeColor="text1"/>
                <w:sz w:val="24"/>
                <w:szCs w:val="24"/>
              </w:rPr>
            </w:pPr>
          </w:p>
        </w:tc>
      </w:tr>
      <w:tr w:rsidR="00FD1390" w:rsidRPr="00927666" w14:paraId="38ED0CD0" w14:textId="77777777" w:rsidTr="00490804">
        <w:trPr>
          <w:trHeight w:val="823"/>
        </w:trPr>
        <w:tc>
          <w:tcPr>
            <w:tcW w:w="5103" w:type="dxa"/>
            <w:tcBorders>
              <w:top w:val="single" w:sz="4" w:space="0" w:color="auto"/>
              <w:left w:val="single" w:sz="4" w:space="0" w:color="auto"/>
              <w:bottom w:val="single" w:sz="4" w:space="0" w:color="auto"/>
              <w:right w:val="single" w:sz="4" w:space="0" w:color="auto"/>
            </w:tcBorders>
            <w:vAlign w:val="center"/>
          </w:tcPr>
          <w:p w14:paraId="2E60685D"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Pre reading and writing skills</w:t>
            </w:r>
          </w:p>
        </w:tc>
        <w:tc>
          <w:tcPr>
            <w:tcW w:w="3261" w:type="dxa"/>
            <w:tcBorders>
              <w:top w:val="single" w:sz="4" w:space="0" w:color="auto"/>
              <w:left w:val="single" w:sz="4" w:space="0" w:color="auto"/>
              <w:bottom w:val="single" w:sz="4" w:space="0" w:color="auto"/>
              <w:right w:val="single" w:sz="4" w:space="0" w:color="auto"/>
            </w:tcBorders>
          </w:tcPr>
          <w:p w14:paraId="439090BA"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1C0CFA5A" w14:textId="77777777" w:rsidR="00FD1390" w:rsidRPr="00927666" w:rsidRDefault="00FD1390">
            <w:pPr>
              <w:spacing w:after="0" w:line="240" w:lineRule="auto"/>
              <w:rPr>
                <w:color w:val="000000" w:themeColor="text1"/>
                <w:sz w:val="24"/>
                <w:szCs w:val="24"/>
              </w:rPr>
            </w:pPr>
          </w:p>
        </w:tc>
      </w:tr>
      <w:tr w:rsidR="00FD1390" w:rsidRPr="00927666" w14:paraId="1E6D1EE4" w14:textId="77777777" w:rsidTr="00490804">
        <w:trPr>
          <w:trHeight w:val="627"/>
        </w:trPr>
        <w:tc>
          <w:tcPr>
            <w:tcW w:w="5103" w:type="dxa"/>
            <w:tcBorders>
              <w:top w:val="single" w:sz="4" w:space="0" w:color="auto"/>
              <w:left w:val="single" w:sz="4" w:space="0" w:color="auto"/>
              <w:bottom w:val="single" w:sz="4" w:space="0" w:color="auto"/>
              <w:right w:val="single" w:sz="4" w:space="0" w:color="auto"/>
            </w:tcBorders>
            <w:vAlign w:val="center"/>
          </w:tcPr>
          <w:p w14:paraId="7911514A"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Early number skills</w:t>
            </w:r>
          </w:p>
        </w:tc>
        <w:tc>
          <w:tcPr>
            <w:tcW w:w="3261" w:type="dxa"/>
            <w:tcBorders>
              <w:top w:val="single" w:sz="4" w:space="0" w:color="auto"/>
              <w:left w:val="single" w:sz="4" w:space="0" w:color="auto"/>
              <w:bottom w:val="single" w:sz="4" w:space="0" w:color="auto"/>
              <w:right w:val="single" w:sz="4" w:space="0" w:color="auto"/>
            </w:tcBorders>
          </w:tcPr>
          <w:p w14:paraId="286879E6"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4B192354" w14:textId="77777777" w:rsidR="00FD1390" w:rsidRPr="00927666" w:rsidRDefault="00FD1390">
            <w:pPr>
              <w:spacing w:after="0" w:line="240" w:lineRule="auto"/>
              <w:rPr>
                <w:color w:val="000000" w:themeColor="text1"/>
                <w:sz w:val="24"/>
                <w:szCs w:val="24"/>
              </w:rPr>
            </w:pPr>
          </w:p>
        </w:tc>
      </w:tr>
      <w:tr w:rsidR="00FD1390" w:rsidRPr="00927666" w14:paraId="1627FC4C" w14:textId="77777777" w:rsidTr="00490804">
        <w:trPr>
          <w:trHeight w:val="627"/>
        </w:trPr>
        <w:tc>
          <w:tcPr>
            <w:tcW w:w="5103" w:type="dxa"/>
            <w:tcBorders>
              <w:top w:val="single" w:sz="4" w:space="0" w:color="auto"/>
              <w:left w:val="single" w:sz="4" w:space="0" w:color="auto"/>
              <w:bottom w:val="single" w:sz="4" w:space="0" w:color="auto"/>
              <w:right w:val="single" w:sz="4" w:space="0" w:color="auto"/>
            </w:tcBorders>
            <w:vAlign w:val="center"/>
          </w:tcPr>
          <w:p w14:paraId="5B46CE58"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Self-help skills</w:t>
            </w:r>
          </w:p>
        </w:tc>
        <w:tc>
          <w:tcPr>
            <w:tcW w:w="3261" w:type="dxa"/>
            <w:tcBorders>
              <w:top w:val="single" w:sz="4" w:space="0" w:color="auto"/>
              <w:left w:val="single" w:sz="4" w:space="0" w:color="auto"/>
              <w:bottom w:val="single" w:sz="4" w:space="0" w:color="auto"/>
              <w:right w:val="single" w:sz="4" w:space="0" w:color="auto"/>
            </w:tcBorders>
          </w:tcPr>
          <w:p w14:paraId="4666E4AE"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745FB176" w14:textId="77777777" w:rsidR="00FD1390" w:rsidRPr="00927666" w:rsidRDefault="00FD1390">
            <w:pPr>
              <w:spacing w:after="0" w:line="240" w:lineRule="auto"/>
              <w:rPr>
                <w:color w:val="000000" w:themeColor="text1"/>
                <w:sz w:val="24"/>
                <w:szCs w:val="24"/>
              </w:rPr>
            </w:pPr>
          </w:p>
        </w:tc>
      </w:tr>
      <w:tr w:rsidR="00FD1390" w:rsidRPr="00927666" w14:paraId="10348D2D" w14:textId="77777777" w:rsidTr="00490804">
        <w:trPr>
          <w:trHeight w:val="627"/>
        </w:trPr>
        <w:tc>
          <w:tcPr>
            <w:tcW w:w="5103" w:type="dxa"/>
            <w:tcBorders>
              <w:top w:val="single" w:sz="4" w:space="0" w:color="auto"/>
              <w:left w:val="single" w:sz="4" w:space="0" w:color="auto"/>
              <w:bottom w:val="single" w:sz="4" w:space="0" w:color="auto"/>
              <w:right w:val="single" w:sz="4" w:space="0" w:color="auto"/>
            </w:tcBorders>
            <w:vAlign w:val="center"/>
          </w:tcPr>
          <w:p w14:paraId="1706AFFA" w14:textId="77777777" w:rsidR="00490804" w:rsidRPr="00927666" w:rsidRDefault="00490804" w:rsidP="00490804">
            <w:pPr>
              <w:spacing w:after="0" w:line="240" w:lineRule="auto"/>
              <w:rPr>
                <w:color w:val="000000" w:themeColor="text1"/>
                <w:sz w:val="24"/>
                <w:szCs w:val="24"/>
              </w:rPr>
            </w:pPr>
          </w:p>
          <w:p w14:paraId="7699BE6B"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Making links between different areas of learning and generalising to everyday experience</w:t>
            </w:r>
          </w:p>
          <w:p w14:paraId="032AFC58" w14:textId="77777777" w:rsidR="00490804" w:rsidRPr="00927666" w:rsidRDefault="00490804" w:rsidP="00490804">
            <w:pPr>
              <w:spacing w:after="0" w:line="240" w:lineRule="auto"/>
              <w:rPr>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31F7DFC"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0A30E101" w14:textId="77777777" w:rsidR="00FD1390" w:rsidRPr="00927666" w:rsidRDefault="00FD1390">
            <w:pPr>
              <w:spacing w:after="0" w:line="240" w:lineRule="auto"/>
              <w:rPr>
                <w:color w:val="000000" w:themeColor="text1"/>
                <w:sz w:val="24"/>
                <w:szCs w:val="24"/>
              </w:rPr>
            </w:pPr>
          </w:p>
        </w:tc>
      </w:tr>
      <w:tr w:rsidR="00FD1390" w:rsidRPr="00927666" w14:paraId="1B476EA1" w14:textId="77777777" w:rsidTr="00490804">
        <w:trPr>
          <w:trHeight w:val="627"/>
        </w:trPr>
        <w:tc>
          <w:tcPr>
            <w:tcW w:w="5103" w:type="dxa"/>
            <w:tcBorders>
              <w:top w:val="single" w:sz="4" w:space="0" w:color="auto"/>
              <w:left w:val="single" w:sz="4" w:space="0" w:color="auto"/>
              <w:bottom w:val="single" w:sz="4" w:space="0" w:color="auto"/>
              <w:right w:val="single" w:sz="4" w:space="0" w:color="auto"/>
            </w:tcBorders>
            <w:vAlign w:val="center"/>
          </w:tcPr>
          <w:p w14:paraId="4B18B876"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Visual, practical and physical learning</w:t>
            </w:r>
          </w:p>
        </w:tc>
        <w:tc>
          <w:tcPr>
            <w:tcW w:w="3261" w:type="dxa"/>
            <w:tcBorders>
              <w:top w:val="single" w:sz="4" w:space="0" w:color="auto"/>
              <w:left w:val="single" w:sz="4" w:space="0" w:color="auto"/>
              <w:bottom w:val="single" w:sz="4" w:space="0" w:color="auto"/>
              <w:right w:val="single" w:sz="4" w:space="0" w:color="auto"/>
            </w:tcBorders>
          </w:tcPr>
          <w:p w14:paraId="0E695ACA"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7ACCBBA4" w14:textId="77777777" w:rsidR="00FD1390" w:rsidRPr="00927666" w:rsidRDefault="00FD1390">
            <w:pPr>
              <w:spacing w:after="0" w:line="240" w:lineRule="auto"/>
              <w:rPr>
                <w:color w:val="000000" w:themeColor="text1"/>
                <w:sz w:val="24"/>
                <w:szCs w:val="24"/>
              </w:rPr>
            </w:pPr>
          </w:p>
        </w:tc>
      </w:tr>
      <w:tr w:rsidR="00FD1390" w:rsidRPr="00927666" w14:paraId="37EADE20" w14:textId="77777777" w:rsidTr="00490804">
        <w:trPr>
          <w:trHeight w:val="627"/>
        </w:trPr>
        <w:tc>
          <w:tcPr>
            <w:tcW w:w="5103" w:type="dxa"/>
            <w:tcBorders>
              <w:top w:val="single" w:sz="4" w:space="0" w:color="auto"/>
              <w:left w:val="single" w:sz="4" w:space="0" w:color="auto"/>
              <w:bottom w:val="single" w:sz="4" w:space="0" w:color="auto"/>
              <w:right w:val="single" w:sz="4" w:space="0" w:color="auto"/>
            </w:tcBorders>
            <w:vAlign w:val="center"/>
          </w:tcPr>
          <w:p w14:paraId="1E6BC745"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Early reading skills</w:t>
            </w:r>
          </w:p>
        </w:tc>
        <w:tc>
          <w:tcPr>
            <w:tcW w:w="3261" w:type="dxa"/>
            <w:tcBorders>
              <w:top w:val="single" w:sz="4" w:space="0" w:color="auto"/>
              <w:left w:val="single" w:sz="4" w:space="0" w:color="auto"/>
              <w:bottom w:val="single" w:sz="4" w:space="0" w:color="auto"/>
              <w:right w:val="single" w:sz="4" w:space="0" w:color="auto"/>
            </w:tcBorders>
          </w:tcPr>
          <w:p w14:paraId="27C85F0F"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4CF396BE" w14:textId="77777777" w:rsidR="00FD1390" w:rsidRPr="00927666" w:rsidRDefault="00FD1390">
            <w:pPr>
              <w:spacing w:after="0" w:line="240" w:lineRule="auto"/>
              <w:rPr>
                <w:color w:val="000000" w:themeColor="text1"/>
                <w:sz w:val="24"/>
                <w:szCs w:val="24"/>
              </w:rPr>
            </w:pPr>
          </w:p>
        </w:tc>
      </w:tr>
      <w:tr w:rsidR="00FD1390" w:rsidRPr="00927666" w14:paraId="1866A683" w14:textId="77777777" w:rsidTr="00490804">
        <w:trPr>
          <w:trHeight w:val="627"/>
        </w:trPr>
        <w:tc>
          <w:tcPr>
            <w:tcW w:w="5103" w:type="dxa"/>
            <w:tcBorders>
              <w:top w:val="single" w:sz="4" w:space="0" w:color="auto"/>
              <w:left w:val="single" w:sz="4" w:space="0" w:color="auto"/>
              <w:bottom w:val="single" w:sz="4" w:space="0" w:color="auto"/>
              <w:right w:val="single" w:sz="4" w:space="0" w:color="auto"/>
            </w:tcBorders>
            <w:vAlign w:val="center"/>
          </w:tcPr>
          <w:p w14:paraId="48584911" w14:textId="77777777" w:rsidR="00FD1390" w:rsidRPr="00927666" w:rsidRDefault="00FD1390" w:rsidP="00490804">
            <w:pPr>
              <w:spacing w:after="0" w:line="240" w:lineRule="auto"/>
              <w:rPr>
                <w:color w:val="000000" w:themeColor="text1"/>
                <w:sz w:val="24"/>
                <w:szCs w:val="24"/>
              </w:rPr>
            </w:pPr>
            <w:r w:rsidRPr="00927666">
              <w:rPr>
                <w:color w:val="000000" w:themeColor="text1"/>
                <w:sz w:val="24"/>
                <w:szCs w:val="24"/>
              </w:rPr>
              <w:t>Number skills</w:t>
            </w:r>
          </w:p>
        </w:tc>
        <w:tc>
          <w:tcPr>
            <w:tcW w:w="3261" w:type="dxa"/>
            <w:tcBorders>
              <w:top w:val="single" w:sz="4" w:space="0" w:color="auto"/>
              <w:left w:val="single" w:sz="4" w:space="0" w:color="auto"/>
              <w:bottom w:val="single" w:sz="4" w:space="0" w:color="auto"/>
              <w:right w:val="single" w:sz="4" w:space="0" w:color="auto"/>
            </w:tcBorders>
          </w:tcPr>
          <w:p w14:paraId="7DF7EA0A" w14:textId="77777777" w:rsidR="00FD1390" w:rsidRPr="00927666" w:rsidRDefault="00FD1390">
            <w:pPr>
              <w:spacing w:after="0" w:line="240" w:lineRule="auto"/>
              <w:rPr>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2ADA6BCF" w14:textId="77777777" w:rsidR="00FD1390" w:rsidRPr="00927666" w:rsidRDefault="00FD1390">
            <w:pPr>
              <w:spacing w:after="0" w:line="240" w:lineRule="auto"/>
              <w:rPr>
                <w:color w:val="000000" w:themeColor="text1"/>
                <w:sz w:val="24"/>
                <w:szCs w:val="24"/>
              </w:rPr>
            </w:pPr>
          </w:p>
        </w:tc>
      </w:tr>
      <w:tr w:rsidR="00CB34A9" w:rsidRPr="00927666" w14:paraId="1CC8C060" w14:textId="77777777" w:rsidTr="008269A6">
        <w:trPr>
          <w:trHeight w:val="627"/>
        </w:trPr>
        <w:tc>
          <w:tcPr>
            <w:tcW w:w="10485" w:type="dxa"/>
            <w:gridSpan w:val="3"/>
            <w:tcBorders>
              <w:top w:val="single" w:sz="4" w:space="0" w:color="auto"/>
              <w:left w:val="single" w:sz="4" w:space="0" w:color="auto"/>
              <w:bottom w:val="single" w:sz="4" w:space="0" w:color="auto"/>
              <w:right w:val="single" w:sz="4" w:space="0" w:color="auto"/>
            </w:tcBorders>
          </w:tcPr>
          <w:p w14:paraId="350EBFEA" w14:textId="77777777" w:rsidR="00CB34A9" w:rsidRPr="00927666" w:rsidRDefault="00CB34A9" w:rsidP="00CB34A9">
            <w:pPr>
              <w:spacing w:after="0" w:line="240" w:lineRule="auto"/>
              <w:rPr>
                <w:b/>
                <w:color w:val="000000" w:themeColor="text1"/>
                <w:sz w:val="24"/>
                <w:szCs w:val="24"/>
                <w:u w:val="single"/>
              </w:rPr>
            </w:pPr>
            <w:r w:rsidRPr="00927666">
              <w:rPr>
                <w:b/>
                <w:color w:val="000000" w:themeColor="text1"/>
                <w:sz w:val="24"/>
                <w:szCs w:val="24"/>
                <w:u w:val="single"/>
              </w:rPr>
              <w:t>Attainment</w:t>
            </w:r>
          </w:p>
          <w:p w14:paraId="11E5430F" w14:textId="77777777" w:rsidR="00CB34A9" w:rsidRPr="00927666" w:rsidRDefault="00CB34A9" w:rsidP="00CB34A9">
            <w:pPr>
              <w:spacing w:after="0" w:line="240" w:lineRule="auto"/>
              <w:rPr>
                <w:b/>
                <w:color w:val="000000" w:themeColor="text1"/>
                <w:sz w:val="12"/>
                <w:szCs w:val="20"/>
                <w:u w:val="single"/>
              </w:rPr>
            </w:pPr>
          </w:p>
          <w:p w14:paraId="234A6221" w14:textId="77777777" w:rsidR="00490804" w:rsidRPr="00927666" w:rsidRDefault="00490804" w:rsidP="00490804">
            <w:pPr>
              <w:spacing w:after="0" w:line="240" w:lineRule="auto"/>
              <w:rPr>
                <w:color w:val="000000" w:themeColor="text1"/>
                <w:sz w:val="24"/>
                <w:szCs w:val="24"/>
              </w:rPr>
            </w:pPr>
            <w:r w:rsidRPr="00927666">
              <w:rPr>
                <w:color w:val="000000" w:themeColor="text1"/>
                <w:sz w:val="24"/>
                <w:szCs w:val="24"/>
              </w:rPr>
              <w:t>Children with LD will be attaining at or below:</w:t>
            </w:r>
          </w:p>
          <w:p w14:paraId="77A350FF" w14:textId="77777777" w:rsidR="00490804" w:rsidRPr="00927666" w:rsidRDefault="00490804" w:rsidP="00490804">
            <w:pPr>
              <w:spacing w:after="0" w:line="240" w:lineRule="auto"/>
              <w:rPr>
                <w:color w:val="000000" w:themeColor="text1"/>
                <w:sz w:val="12"/>
                <w:szCs w:val="20"/>
              </w:rPr>
            </w:pPr>
          </w:p>
          <w:p w14:paraId="4F672BA4" w14:textId="77777777" w:rsidR="00490804" w:rsidRPr="00927666" w:rsidRDefault="00490804" w:rsidP="00490804">
            <w:pPr>
              <w:spacing w:after="0" w:line="240" w:lineRule="auto"/>
              <w:rPr>
                <w:b/>
                <w:color w:val="000000" w:themeColor="text1"/>
                <w:sz w:val="24"/>
                <w:szCs w:val="24"/>
              </w:rPr>
            </w:pPr>
            <w:r w:rsidRPr="00927666">
              <w:rPr>
                <w:b/>
                <w:color w:val="000000" w:themeColor="text1"/>
                <w:sz w:val="24"/>
                <w:szCs w:val="24"/>
              </w:rPr>
              <w:t>F1 (3-4 year olds):      9 – 24 months delay  /   F2 (4-5 year olds):         12 – 30 month delay</w:t>
            </w:r>
          </w:p>
          <w:p w14:paraId="440206B9" w14:textId="77777777" w:rsidR="007C01E1" w:rsidRPr="00927666" w:rsidRDefault="007C01E1" w:rsidP="007C01E1">
            <w:pPr>
              <w:spacing w:after="0" w:line="240" w:lineRule="auto"/>
              <w:rPr>
                <w:color w:val="000000" w:themeColor="text1"/>
                <w:sz w:val="12"/>
                <w:szCs w:val="20"/>
              </w:rPr>
            </w:pPr>
          </w:p>
        </w:tc>
      </w:tr>
    </w:tbl>
    <w:p w14:paraId="5C88DC32" w14:textId="77777777" w:rsidR="00530B13" w:rsidRPr="00927666" w:rsidRDefault="00530B13" w:rsidP="0027186F">
      <w:pPr>
        <w:jc w:val="center"/>
      </w:pPr>
      <w:r w:rsidRPr="00927666">
        <w:rPr>
          <w:rFonts w:cs="Arial"/>
          <w:b/>
          <w:sz w:val="28"/>
          <w:szCs w:val="24"/>
        </w:rPr>
        <w:lastRenderedPageBreak/>
        <w:t>Cognition and Learning –Learning Difficulties (LD)</w:t>
      </w:r>
    </w:p>
    <w:p w14:paraId="09744249" w14:textId="77777777" w:rsidR="00530B13" w:rsidRPr="00927666" w:rsidRDefault="00530B13" w:rsidP="00530B13">
      <w:pPr>
        <w:rPr>
          <w:sz w:val="8"/>
          <w:szCs w:val="8"/>
        </w:rPr>
      </w:pPr>
    </w:p>
    <w:tbl>
      <w:tblPr>
        <w:tblStyle w:val="TableGrid3"/>
        <w:tblW w:w="10314" w:type="dxa"/>
        <w:tblLook w:val="04A0" w:firstRow="1" w:lastRow="0" w:firstColumn="1" w:lastColumn="0" w:noHBand="0" w:noVBand="1"/>
      </w:tblPr>
      <w:tblGrid>
        <w:gridCol w:w="10314"/>
      </w:tblGrid>
      <w:tr w:rsidR="00530B13" w:rsidRPr="00927666" w14:paraId="71BE2B2C" w14:textId="77777777" w:rsidTr="00530B13">
        <w:tc>
          <w:tcPr>
            <w:tcW w:w="10314" w:type="dxa"/>
          </w:tcPr>
          <w:p w14:paraId="4C1F8F02" w14:textId="77777777" w:rsidR="00530B13" w:rsidRPr="00927666" w:rsidRDefault="00530B13" w:rsidP="00530B13">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530B13" w:rsidRPr="00927666" w14:paraId="09DB61C0" w14:textId="77777777" w:rsidTr="00530B13">
        <w:tc>
          <w:tcPr>
            <w:tcW w:w="10314" w:type="dxa"/>
          </w:tcPr>
          <w:p w14:paraId="278B22F5" w14:textId="77777777" w:rsidR="0027186F" w:rsidRPr="00927666" w:rsidRDefault="0027186F" w:rsidP="00530B13">
            <w:pPr>
              <w:spacing w:after="0" w:line="360" w:lineRule="auto"/>
              <w:rPr>
                <w:rFonts w:asciiTheme="minorHAnsi" w:hAnsiTheme="minorHAnsi" w:cs="Arial"/>
                <w:color w:val="000000" w:themeColor="text1"/>
                <w:sz w:val="16"/>
                <w:szCs w:val="16"/>
                <w:u w:val="single"/>
              </w:rPr>
            </w:pPr>
          </w:p>
          <w:p w14:paraId="1FC8E11B" w14:textId="77777777" w:rsidR="00530B13" w:rsidRPr="00927666" w:rsidRDefault="00530B13" w:rsidP="00530B13">
            <w:pPr>
              <w:spacing w:after="0" w:line="360" w:lineRule="auto"/>
              <w:rPr>
                <w:rFonts w:asciiTheme="minorHAnsi" w:hAnsiTheme="minorHAnsi" w:cs="Arial"/>
                <w:color w:val="000000" w:themeColor="text1"/>
                <w:szCs w:val="24"/>
              </w:rPr>
            </w:pPr>
            <w:r w:rsidRPr="00927666">
              <w:rPr>
                <w:rFonts w:asciiTheme="minorHAnsi" w:hAnsiTheme="minorHAnsi" w:cs="Arial"/>
                <w:color w:val="000000" w:themeColor="text1"/>
                <w:szCs w:val="24"/>
                <w:u w:val="single"/>
              </w:rPr>
              <w:t>High Quality Teaching</w:t>
            </w:r>
            <w:r w:rsidRPr="00927666">
              <w:rPr>
                <w:rFonts w:asciiTheme="minorHAnsi" w:hAnsiTheme="minorHAnsi" w:cs="Arial"/>
                <w:color w:val="000000" w:themeColor="text1"/>
                <w:szCs w:val="24"/>
              </w:rPr>
              <w:t>:</w:t>
            </w:r>
          </w:p>
          <w:p w14:paraId="787082F3"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Developing a positive relationship with the child,</w:t>
            </w:r>
            <w:r w:rsidRPr="00927666">
              <w:rPr>
                <w:rFonts w:asciiTheme="minorHAnsi" w:hAnsiTheme="minorHAnsi" w:cs="Arial"/>
                <w:i/>
                <w:color w:val="000000" w:themeColor="text1"/>
                <w:sz w:val="20"/>
                <w:szCs w:val="24"/>
              </w:rPr>
              <w:t xml:space="preserve"> i.e., knowing them as an individual and ensuring all practitioners are aware of their individual needs</w:t>
            </w:r>
          </w:p>
          <w:p w14:paraId="0F5CA2AF" w14:textId="77777777" w:rsidR="0027186F" w:rsidRPr="00927666" w:rsidRDefault="0027186F" w:rsidP="0027186F">
            <w:pPr>
              <w:pStyle w:val="ListParagraph"/>
              <w:spacing w:after="0" w:line="276" w:lineRule="auto"/>
              <w:ind w:left="426"/>
              <w:rPr>
                <w:rFonts w:asciiTheme="minorHAnsi" w:hAnsiTheme="minorHAnsi" w:cs="Arial"/>
                <w:color w:val="000000" w:themeColor="text1"/>
                <w:szCs w:val="24"/>
              </w:rPr>
            </w:pPr>
            <w:r w:rsidRPr="00927666">
              <w:rPr>
                <w:rFonts w:asciiTheme="minorHAnsi" w:hAnsiTheme="minorHAnsi" w:cs="Arial"/>
                <w:b/>
                <w:color w:val="000000" w:themeColor="text1"/>
                <w:szCs w:val="24"/>
              </w:rPr>
              <w:t>Differentiated EYFS curriculum presented according to the child’s needs taking into account:</w:t>
            </w:r>
          </w:p>
          <w:p w14:paraId="6FD9D788" w14:textId="77777777" w:rsidR="0027186F" w:rsidRPr="00927666" w:rsidRDefault="0027186F" w:rsidP="00927666">
            <w:pPr>
              <w:pStyle w:val="ListParagraph"/>
              <w:numPr>
                <w:ilvl w:val="0"/>
                <w:numId w:val="37"/>
              </w:numPr>
              <w:spacing w:after="0" w:line="276" w:lineRule="auto"/>
              <w:rPr>
                <w:rFonts w:cs="Arial"/>
                <w:color w:val="000000" w:themeColor="text1"/>
                <w:szCs w:val="24"/>
              </w:rPr>
            </w:pPr>
            <w:r w:rsidRPr="00927666">
              <w:rPr>
                <w:rFonts w:cs="Arial"/>
                <w:color w:val="000000" w:themeColor="text1"/>
                <w:szCs w:val="24"/>
              </w:rPr>
              <w:t xml:space="preserve">Level </w:t>
            </w:r>
            <w:r w:rsidRPr="00927666">
              <w:rPr>
                <w:rFonts w:cs="Arial"/>
                <w:i/>
                <w:color w:val="000000" w:themeColor="text1"/>
                <w:sz w:val="20"/>
                <w:szCs w:val="20"/>
              </w:rPr>
              <w:t>(i.e., focusing on the child’s learning outcomes extending their current skills through a small steps approach.)</w:t>
            </w:r>
          </w:p>
          <w:p w14:paraId="132E72F2" w14:textId="77777777" w:rsidR="0027186F" w:rsidRPr="00927666" w:rsidRDefault="0027186F" w:rsidP="00927666">
            <w:pPr>
              <w:pStyle w:val="ListParagraph"/>
              <w:numPr>
                <w:ilvl w:val="0"/>
                <w:numId w:val="37"/>
              </w:numPr>
              <w:spacing w:after="0" w:line="276" w:lineRule="auto"/>
              <w:rPr>
                <w:rFonts w:cs="Arial"/>
                <w:color w:val="000000" w:themeColor="text1"/>
                <w:szCs w:val="24"/>
              </w:rPr>
            </w:pPr>
            <w:r w:rsidRPr="00927666">
              <w:rPr>
                <w:rFonts w:cs="Arial"/>
                <w:color w:val="000000" w:themeColor="text1"/>
                <w:szCs w:val="24"/>
              </w:rPr>
              <w:t xml:space="preserve">Pace </w:t>
            </w:r>
            <w:r w:rsidRPr="00927666">
              <w:rPr>
                <w:rFonts w:cs="Arial"/>
                <w:i/>
                <w:color w:val="000000" w:themeColor="text1"/>
                <w:sz w:val="20"/>
                <w:szCs w:val="20"/>
              </w:rPr>
              <w:t>(i.e., extra time for thinking and processing instructions, answering questions and completing activities)</w:t>
            </w:r>
          </w:p>
          <w:p w14:paraId="77FC6F2C" w14:textId="77777777" w:rsidR="0027186F" w:rsidRPr="00927666" w:rsidRDefault="0027186F" w:rsidP="00927666">
            <w:pPr>
              <w:pStyle w:val="ListParagraph"/>
              <w:numPr>
                <w:ilvl w:val="0"/>
                <w:numId w:val="37"/>
              </w:numPr>
              <w:spacing w:after="0" w:line="276" w:lineRule="auto"/>
              <w:rPr>
                <w:rFonts w:cs="Arial"/>
                <w:i/>
                <w:color w:val="000000" w:themeColor="text1"/>
                <w:sz w:val="20"/>
                <w:szCs w:val="20"/>
              </w:rPr>
            </w:pPr>
            <w:r w:rsidRPr="00927666">
              <w:rPr>
                <w:rFonts w:cs="Arial"/>
                <w:color w:val="000000" w:themeColor="text1"/>
                <w:szCs w:val="24"/>
              </w:rPr>
              <w:t xml:space="preserve">Approach </w:t>
            </w:r>
            <w:r w:rsidRPr="00927666">
              <w:rPr>
                <w:rFonts w:cs="Arial"/>
                <w:i/>
                <w:color w:val="000000" w:themeColor="text1"/>
                <w:sz w:val="20"/>
                <w:szCs w:val="20"/>
              </w:rPr>
              <w:t>(i.e., multi-sensory which relates to the child’s everyday experience and takes into account the child’s interests with the use of practical age appropriate activities including use of ICT)</w:t>
            </w:r>
          </w:p>
          <w:p w14:paraId="2A41F335" w14:textId="77777777" w:rsidR="0027186F" w:rsidRPr="00927666" w:rsidRDefault="0027186F" w:rsidP="00927666">
            <w:pPr>
              <w:pStyle w:val="ListParagraph"/>
              <w:numPr>
                <w:ilvl w:val="0"/>
                <w:numId w:val="37"/>
              </w:numPr>
              <w:spacing w:after="0" w:line="276" w:lineRule="auto"/>
              <w:rPr>
                <w:rFonts w:cs="Arial"/>
                <w:i/>
                <w:color w:val="000000" w:themeColor="text1"/>
                <w:sz w:val="20"/>
                <w:szCs w:val="20"/>
              </w:rPr>
            </w:pPr>
            <w:r w:rsidRPr="00927666">
              <w:rPr>
                <w:rFonts w:cs="Arial"/>
                <w:color w:val="000000" w:themeColor="text1"/>
                <w:szCs w:val="24"/>
              </w:rPr>
              <w:t xml:space="preserve">Output </w:t>
            </w:r>
            <w:r w:rsidRPr="00927666">
              <w:rPr>
                <w:rFonts w:cs="Arial"/>
                <w:i/>
                <w:color w:val="000000" w:themeColor="text1"/>
                <w:sz w:val="20"/>
                <w:szCs w:val="20"/>
              </w:rPr>
              <w:t>(i.e. a variety of ways to record learning, e.g., oral, photographic, video, etc.)</w:t>
            </w:r>
          </w:p>
          <w:p w14:paraId="3F1BF46C"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Making consistent use of visual cues to support children’s listening, attention and understanding, including objects, photographs/pictures, signs and symbols</w:t>
            </w:r>
          </w:p>
          <w:p w14:paraId="2E7CA79B"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Using visual timetables and first and then (or now and next) boards to support routines and transitions including unexpected changes</w:t>
            </w:r>
          </w:p>
          <w:p w14:paraId="7F36AD03"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 xml:space="preserve">Simplifying language, </w:t>
            </w:r>
            <w:r w:rsidRPr="00927666">
              <w:rPr>
                <w:rFonts w:asciiTheme="minorHAnsi" w:hAnsiTheme="minorHAnsi" w:cs="Arial"/>
                <w:i/>
                <w:color w:val="000000" w:themeColor="text1"/>
                <w:sz w:val="20"/>
                <w:szCs w:val="20"/>
              </w:rPr>
              <w:t>e.g. using key vocabulary, short sentences and chunking and sequencing instructions</w:t>
            </w:r>
          </w:p>
          <w:p w14:paraId="6F9845C5"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Increasing use of commenting and modelling and reducing use of questions</w:t>
            </w:r>
          </w:p>
          <w:p w14:paraId="3FB9962B"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Checking understanding and reinforcing as required through repetition, rephrasing, explaining and demonstration</w:t>
            </w:r>
          </w:p>
          <w:p w14:paraId="4DC2D659"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 xml:space="preserve">Teaching and reinforcing key vocabulary and developing word knowledge, </w:t>
            </w:r>
            <w:r w:rsidRPr="00927666">
              <w:rPr>
                <w:rFonts w:asciiTheme="minorHAnsi" w:hAnsiTheme="minorHAnsi" w:cs="Arial"/>
                <w:i/>
                <w:color w:val="000000" w:themeColor="text1"/>
                <w:sz w:val="20"/>
                <w:szCs w:val="20"/>
              </w:rPr>
              <w:t>e.g. using word webs</w:t>
            </w:r>
          </w:p>
          <w:p w14:paraId="46A5EF4B"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 xml:space="preserve">Expanding on what children say by adding 1-2 words, </w:t>
            </w:r>
            <w:r w:rsidRPr="00927666">
              <w:rPr>
                <w:rFonts w:asciiTheme="minorHAnsi" w:hAnsiTheme="minorHAnsi" w:cs="Arial"/>
                <w:i/>
                <w:color w:val="000000" w:themeColor="text1"/>
                <w:sz w:val="20"/>
                <w:szCs w:val="20"/>
              </w:rPr>
              <w:t>e.g. if a child says “car”, adult could say “Daddy’s car”</w:t>
            </w:r>
          </w:p>
          <w:p w14:paraId="66D9FDB7"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Providing opportunities to develop speaking and listening skills, understanding of emotions, social skills and friendships with other children through small group activities</w:t>
            </w:r>
          </w:p>
          <w:p w14:paraId="53E73DC8"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Ensuring that the environment is organised, with well-defined areas and is labelled using photographs, pictures, symbols and words,</w:t>
            </w:r>
            <w:r w:rsidRPr="00927666">
              <w:rPr>
                <w:rFonts w:asciiTheme="minorHAnsi" w:hAnsiTheme="minorHAnsi" w:cs="Arial"/>
                <w:i/>
                <w:color w:val="000000" w:themeColor="text1"/>
                <w:sz w:val="20"/>
                <w:szCs w:val="20"/>
              </w:rPr>
              <w:t xml:space="preserve"> i.e. a room layout that supports independent learning</w:t>
            </w:r>
          </w:p>
          <w:p w14:paraId="6939F580"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Providing appropriate areas in the room to support speaking and listening skills,</w:t>
            </w:r>
            <w:r w:rsidRPr="00927666">
              <w:rPr>
                <w:rFonts w:asciiTheme="minorHAnsi" w:hAnsiTheme="minorHAnsi" w:cs="Arial"/>
                <w:i/>
                <w:color w:val="000000" w:themeColor="text1"/>
                <w:sz w:val="20"/>
                <w:szCs w:val="20"/>
              </w:rPr>
              <w:t xml:space="preserve"> i.e. a quiet, distraction free area</w:t>
            </w:r>
          </w:p>
          <w:p w14:paraId="6F8C1327"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Supporting and differentiating play and learning both independently and with other children</w:t>
            </w:r>
          </w:p>
          <w:p w14:paraId="6BC7AF55"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 xml:space="preserve"> Planning opportunities for practising skills and for making choices throughout the day/session</w:t>
            </w:r>
          </w:p>
          <w:p w14:paraId="669E4CEF"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Supporting involvement and active engagement from parents/carers</w:t>
            </w:r>
          </w:p>
          <w:p w14:paraId="61FA4CCE"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Access to a comforting quiet space at times of heightened anxiety</w:t>
            </w:r>
          </w:p>
          <w:p w14:paraId="5A616ED3" w14:textId="77777777" w:rsidR="0027186F"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Making consistent use of rewards and motivators for pupils appropriate to the child’s interests and level of development</w:t>
            </w:r>
          </w:p>
          <w:p w14:paraId="66E57562" w14:textId="77777777" w:rsidR="00530B13" w:rsidRPr="00927666" w:rsidRDefault="0027186F" w:rsidP="0027186F">
            <w:pPr>
              <w:pStyle w:val="ListParagraph"/>
              <w:numPr>
                <w:ilvl w:val="0"/>
                <w:numId w:val="21"/>
              </w:numPr>
              <w:spacing w:after="0" w:line="276" w:lineRule="auto"/>
              <w:ind w:left="426"/>
              <w:rPr>
                <w:rFonts w:asciiTheme="minorHAnsi" w:hAnsiTheme="minorHAnsi" w:cs="Arial"/>
                <w:color w:val="000000" w:themeColor="text1"/>
                <w:szCs w:val="24"/>
              </w:rPr>
            </w:pPr>
            <w:r w:rsidRPr="00927666">
              <w:rPr>
                <w:rFonts w:asciiTheme="minorHAnsi" w:hAnsiTheme="minorHAnsi" w:cs="Arial"/>
                <w:color w:val="000000" w:themeColor="text1"/>
                <w:szCs w:val="24"/>
              </w:rPr>
              <w:t>Modelling, prompting and reinforcing children’s positive behaviour and interactions, addressing possible underlying issues</w:t>
            </w:r>
            <w:r w:rsidRPr="00927666">
              <w:rPr>
                <w:rFonts w:asciiTheme="minorHAnsi" w:hAnsiTheme="minorHAnsi" w:cs="Arial"/>
                <w:i/>
                <w:color w:val="000000" w:themeColor="text1"/>
                <w:sz w:val="20"/>
                <w:szCs w:val="20"/>
              </w:rPr>
              <w:t xml:space="preserve"> e.g. social anxiety and/or difficulties in understanding and/or communication.</w:t>
            </w:r>
          </w:p>
          <w:p w14:paraId="0BD51D8D" w14:textId="77777777" w:rsidR="0027186F" w:rsidRPr="00927666" w:rsidRDefault="0027186F" w:rsidP="0027186F">
            <w:pPr>
              <w:pStyle w:val="ListParagraph"/>
              <w:spacing w:after="0" w:line="240" w:lineRule="auto"/>
              <w:rPr>
                <w:rFonts w:asciiTheme="minorHAnsi" w:hAnsiTheme="minorHAnsi" w:cs="Arial"/>
                <w:color w:val="000000" w:themeColor="text1"/>
                <w:sz w:val="20"/>
                <w:szCs w:val="20"/>
              </w:rPr>
            </w:pPr>
          </w:p>
        </w:tc>
      </w:tr>
    </w:tbl>
    <w:p w14:paraId="4041A6B7" w14:textId="77777777" w:rsidR="007C01E1" w:rsidRDefault="007C01E1" w:rsidP="0027186F">
      <w:pPr>
        <w:rPr>
          <w:b/>
          <w:sz w:val="28"/>
        </w:rPr>
      </w:pPr>
    </w:p>
    <w:p w14:paraId="31A59B84" w14:textId="77777777" w:rsidR="00927666" w:rsidRDefault="00927666" w:rsidP="0027186F">
      <w:pPr>
        <w:rPr>
          <w:b/>
          <w:sz w:val="28"/>
        </w:rPr>
      </w:pPr>
    </w:p>
    <w:p w14:paraId="394BD30C" w14:textId="77777777" w:rsidR="00FD00EB" w:rsidRPr="00927666" w:rsidRDefault="00FD00EB" w:rsidP="0027186F">
      <w:pPr>
        <w:rPr>
          <w:b/>
          <w:sz w:val="28"/>
        </w:rPr>
      </w:pPr>
    </w:p>
    <w:p w14:paraId="2CEC40C3" w14:textId="77777777" w:rsidR="00530B13" w:rsidRPr="00927666" w:rsidRDefault="00530B13" w:rsidP="007C01E1">
      <w:pPr>
        <w:spacing w:after="0" w:line="276" w:lineRule="auto"/>
        <w:jc w:val="center"/>
        <w:rPr>
          <w:rFonts w:cs="Arial"/>
          <w:b/>
          <w:sz w:val="28"/>
          <w:szCs w:val="24"/>
        </w:rPr>
      </w:pPr>
      <w:r w:rsidRPr="00927666">
        <w:rPr>
          <w:rFonts w:cs="Arial"/>
          <w:b/>
          <w:sz w:val="28"/>
          <w:szCs w:val="24"/>
        </w:rPr>
        <w:lastRenderedPageBreak/>
        <w:t>Social Emotional and Mental Health needs (SEMH)</w:t>
      </w:r>
    </w:p>
    <w:p w14:paraId="7E7D44AA" w14:textId="77777777" w:rsidR="00530B13" w:rsidRPr="00927666" w:rsidRDefault="00530B13" w:rsidP="0029416D">
      <w:pPr>
        <w:tabs>
          <w:tab w:val="left" w:pos="1230"/>
        </w:tabs>
        <w:spacing w:after="0" w:line="276" w:lineRule="auto"/>
        <w:rPr>
          <w:rFonts w:cs="Arial"/>
          <w:b/>
          <w:sz w:val="28"/>
          <w:szCs w:val="24"/>
        </w:rPr>
      </w:pPr>
    </w:p>
    <w:tbl>
      <w:tblPr>
        <w:tblStyle w:val="TableGrid"/>
        <w:tblW w:w="10348" w:type="dxa"/>
        <w:tblInd w:w="108" w:type="dxa"/>
        <w:tblLook w:val="04A0" w:firstRow="1" w:lastRow="0" w:firstColumn="1" w:lastColumn="0" w:noHBand="0" w:noVBand="1"/>
      </w:tblPr>
      <w:tblGrid>
        <w:gridCol w:w="5529"/>
        <w:gridCol w:w="2551"/>
        <w:gridCol w:w="2268"/>
      </w:tblGrid>
      <w:tr w:rsidR="00530B13" w:rsidRPr="00927666" w14:paraId="708123C1" w14:textId="77777777" w:rsidTr="00530B13">
        <w:trPr>
          <w:trHeight w:val="824"/>
        </w:trPr>
        <w:tc>
          <w:tcPr>
            <w:tcW w:w="10348" w:type="dxa"/>
            <w:gridSpan w:val="3"/>
            <w:tcBorders>
              <w:top w:val="single" w:sz="4" w:space="0" w:color="auto"/>
              <w:left w:val="single" w:sz="4" w:space="0" w:color="auto"/>
              <w:bottom w:val="single" w:sz="4" w:space="0" w:color="auto"/>
              <w:right w:val="single" w:sz="4" w:space="0" w:color="auto"/>
            </w:tcBorders>
          </w:tcPr>
          <w:p w14:paraId="26C02712" w14:textId="77777777" w:rsidR="00530B13" w:rsidRPr="00927666" w:rsidRDefault="00530B13">
            <w:pPr>
              <w:spacing w:after="0" w:line="240" w:lineRule="auto"/>
              <w:rPr>
                <w:szCs w:val="24"/>
              </w:rPr>
            </w:pPr>
          </w:p>
          <w:p w14:paraId="34A79403" w14:textId="77777777" w:rsidR="0029416D" w:rsidRPr="0011660D" w:rsidRDefault="0029416D" w:rsidP="0029416D">
            <w:pPr>
              <w:pStyle w:val="Default"/>
              <w:rPr>
                <w:rFonts w:asciiTheme="minorHAnsi" w:hAnsiTheme="minorHAnsi"/>
              </w:rPr>
            </w:pPr>
            <w:r w:rsidRPr="0011660D">
              <w:rPr>
                <w:rFonts w:asciiTheme="minorHAnsi" w:hAnsiTheme="minorHAnsi"/>
              </w:rPr>
              <w:t xml:space="preserve">A child who presents with greater social and emotional difficulties than the majority of other children of their age. </w:t>
            </w:r>
          </w:p>
          <w:p w14:paraId="1BE612F4" w14:textId="77777777" w:rsidR="0029416D" w:rsidRPr="0011660D" w:rsidRDefault="0029416D" w:rsidP="0029416D">
            <w:pPr>
              <w:pStyle w:val="Default"/>
              <w:rPr>
                <w:rFonts w:asciiTheme="minorHAnsi" w:hAnsiTheme="minorHAnsi"/>
              </w:rPr>
            </w:pPr>
          </w:p>
          <w:p w14:paraId="6471E8A4" w14:textId="77777777" w:rsidR="0029416D" w:rsidRPr="0011660D" w:rsidRDefault="0029416D" w:rsidP="0029416D">
            <w:pPr>
              <w:pStyle w:val="Default"/>
              <w:rPr>
                <w:rFonts w:asciiTheme="minorHAnsi" w:hAnsiTheme="minorHAnsi"/>
              </w:rPr>
            </w:pPr>
            <w:r w:rsidRPr="0011660D">
              <w:rPr>
                <w:rFonts w:asciiTheme="minorHAnsi" w:hAnsiTheme="minorHAnsi"/>
              </w:rPr>
              <w:t xml:space="preserve">The behaviour that you see may be due to one or more of the following factors: </w:t>
            </w:r>
          </w:p>
          <w:p w14:paraId="00F6B8CB"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Difficulties with learning </w:t>
            </w:r>
          </w:p>
          <w:p w14:paraId="141BF5BA"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Difficulties with communication </w:t>
            </w:r>
          </w:p>
          <w:p w14:paraId="0FAE99F8"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Difficulties with interaction </w:t>
            </w:r>
          </w:p>
          <w:p w14:paraId="38558351"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Mental Health issues e.g. anxiety </w:t>
            </w:r>
          </w:p>
          <w:p w14:paraId="439B8FCF"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Physical difficulties or conditions that are undiagnosed </w:t>
            </w:r>
          </w:p>
          <w:p w14:paraId="41E8BE08"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Specific disorders e.g. ASD or ADHD </w:t>
            </w:r>
          </w:p>
          <w:p w14:paraId="18CF1DD6"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The effects of trauma, abuse or neglect </w:t>
            </w:r>
          </w:p>
          <w:p w14:paraId="5CB867EB"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Attachment difficulties </w:t>
            </w:r>
          </w:p>
          <w:p w14:paraId="29777FA9" w14:textId="77777777" w:rsidR="0029416D" w:rsidRPr="0011660D" w:rsidRDefault="0029416D" w:rsidP="0029416D">
            <w:pPr>
              <w:pStyle w:val="Default"/>
              <w:numPr>
                <w:ilvl w:val="0"/>
                <w:numId w:val="22"/>
              </w:numPr>
              <w:rPr>
                <w:rFonts w:asciiTheme="minorHAnsi" w:hAnsiTheme="minorHAnsi"/>
              </w:rPr>
            </w:pPr>
            <w:r w:rsidRPr="0011660D">
              <w:rPr>
                <w:rFonts w:asciiTheme="minorHAnsi" w:hAnsiTheme="minorHAnsi"/>
              </w:rPr>
              <w:t xml:space="preserve">Environmental factors such as housing or family circumstances </w:t>
            </w:r>
          </w:p>
          <w:p w14:paraId="68692F57" w14:textId="77777777" w:rsidR="0029416D" w:rsidRPr="0011660D" w:rsidRDefault="0029416D" w:rsidP="0029416D">
            <w:pPr>
              <w:pStyle w:val="Default"/>
              <w:rPr>
                <w:rFonts w:asciiTheme="minorHAnsi" w:hAnsiTheme="minorHAnsi"/>
              </w:rPr>
            </w:pPr>
          </w:p>
          <w:p w14:paraId="2649F83F" w14:textId="77777777" w:rsidR="0029416D" w:rsidRPr="0011660D" w:rsidRDefault="0029416D" w:rsidP="0029416D">
            <w:pPr>
              <w:spacing w:after="0" w:line="240" w:lineRule="auto"/>
              <w:rPr>
                <w:b/>
                <w:sz w:val="24"/>
                <w:szCs w:val="24"/>
              </w:rPr>
            </w:pPr>
            <w:r w:rsidRPr="0011660D">
              <w:rPr>
                <w:b/>
                <w:sz w:val="24"/>
                <w:szCs w:val="24"/>
              </w:rPr>
              <w:t xml:space="preserve">These behaviours may start suddenly, happen often, be intense and enduring as well as volatile and are likely to affect the child’s learning. </w:t>
            </w:r>
          </w:p>
          <w:p w14:paraId="7EC541FB" w14:textId="77777777" w:rsidR="00530B13" w:rsidRPr="00927666" w:rsidRDefault="00530B13" w:rsidP="00EF7B5B">
            <w:pPr>
              <w:spacing w:after="0" w:line="240" w:lineRule="auto"/>
              <w:rPr>
                <w:color w:val="000000" w:themeColor="text1"/>
                <w:sz w:val="24"/>
                <w:szCs w:val="24"/>
              </w:rPr>
            </w:pPr>
          </w:p>
        </w:tc>
      </w:tr>
      <w:tr w:rsidR="003170D6" w:rsidRPr="00927666" w14:paraId="5F73F07B" w14:textId="77777777" w:rsidTr="00777EC6">
        <w:trPr>
          <w:trHeight w:val="508"/>
        </w:trPr>
        <w:tc>
          <w:tcPr>
            <w:tcW w:w="5529" w:type="dxa"/>
            <w:tcBorders>
              <w:top w:val="single" w:sz="4" w:space="0" w:color="auto"/>
              <w:left w:val="single" w:sz="4" w:space="0" w:color="auto"/>
              <w:bottom w:val="single" w:sz="4" w:space="0" w:color="auto"/>
              <w:right w:val="single" w:sz="4" w:space="0" w:color="auto"/>
            </w:tcBorders>
            <w:vAlign w:val="center"/>
            <w:hideMark/>
          </w:tcPr>
          <w:p w14:paraId="2545A0C5" w14:textId="77777777" w:rsidR="003170D6" w:rsidRPr="00927666" w:rsidRDefault="003170D6" w:rsidP="00777EC6">
            <w:pPr>
              <w:spacing w:after="0" w:line="240" w:lineRule="auto"/>
              <w:jc w:val="center"/>
              <w:rPr>
                <w:sz w:val="24"/>
                <w:szCs w:val="24"/>
              </w:rPr>
            </w:pPr>
            <w:r w:rsidRPr="00927666">
              <w:rPr>
                <w:b/>
                <w:szCs w:val="24"/>
              </w:rPr>
              <w:t>Identification Criteria</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B357091" w14:textId="77777777" w:rsidR="003170D6" w:rsidRPr="00927666" w:rsidRDefault="003170D6" w:rsidP="00777EC6">
            <w:pPr>
              <w:spacing w:after="0" w:line="240" w:lineRule="auto"/>
              <w:jc w:val="center"/>
              <w:rPr>
                <w:b/>
                <w:sz w:val="24"/>
                <w:szCs w:val="24"/>
              </w:rPr>
            </w:pPr>
            <w:r w:rsidRPr="00927666">
              <w:rPr>
                <w:b/>
                <w:szCs w:val="24"/>
              </w:rPr>
              <w:t>High Quality Teaching Strategies applied</w:t>
            </w:r>
          </w:p>
        </w:tc>
        <w:tc>
          <w:tcPr>
            <w:tcW w:w="2268" w:type="dxa"/>
            <w:tcBorders>
              <w:top w:val="single" w:sz="4" w:space="0" w:color="auto"/>
              <w:left w:val="single" w:sz="4" w:space="0" w:color="auto"/>
              <w:bottom w:val="single" w:sz="4" w:space="0" w:color="auto"/>
              <w:right w:val="single" w:sz="4" w:space="0" w:color="auto"/>
            </w:tcBorders>
            <w:vAlign w:val="center"/>
          </w:tcPr>
          <w:p w14:paraId="4C2C640F" w14:textId="77777777" w:rsidR="003170D6" w:rsidRPr="00927666" w:rsidRDefault="003170D6" w:rsidP="00777EC6">
            <w:pPr>
              <w:spacing w:after="0" w:line="240" w:lineRule="auto"/>
              <w:rPr>
                <w:szCs w:val="24"/>
              </w:rPr>
            </w:pPr>
            <w:r w:rsidRPr="00927666">
              <w:rPr>
                <w:szCs w:val="24"/>
              </w:rPr>
              <w:t>Review Date:</w:t>
            </w:r>
          </w:p>
          <w:p w14:paraId="5E07772D" w14:textId="77777777" w:rsidR="003170D6" w:rsidRPr="00927666" w:rsidRDefault="003170D6" w:rsidP="00777EC6">
            <w:pPr>
              <w:spacing w:after="0" w:line="240" w:lineRule="auto"/>
              <w:rPr>
                <w:sz w:val="24"/>
                <w:szCs w:val="24"/>
              </w:rPr>
            </w:pPr>
          </w:p>
        </w:tc>
      </w:tr>
      <w:tr w:rsidR="003170D6" w:rsidRPr="00927666" w14:paraId="4584FA2A" w14:textId="77777777" w:rsidTr="00777EC6">
        <w:trPr>
          <w:trHeight w:val="282"/>
        </w:trPr>
        <w:tc>
          <w:tcPr>
            <w:tcW w:w="5529" w:type="dxa"/>
            <w:tcBorders>
              <w:top w:val="single" w:sz="4" w:space="0" w:color="auto"/>
              <w:left w:val="single" w:sz="4" w:space="0" w:color="auto"/>
              <w:bottom w:val="single" w:sz="4" w:space="0" w:color="auto"/>
              <w:right w:val="single" w:sz="4" w:space="0" w:color="auto"/>
            </w:tcBorders>
            <w:vAlign w:val="center"/>
            <w:hideMark/>
          </w:tcPr>
          <w:p w14:paraId="7DDD978A" w14:textId="77777777" w:rsidR="003170D6" w:rsidRPr="00927666" w:rsidRDefault="003170D6">
            <w:pPr>
              <w:spacing w:after="0" w:line="240" w:lineRule="auto"/>
              <w:rPr>
                <w:sz w:val="24"/>
                <w:szCs w:val="24"/>
              </w:rPr>
            </w:pPr>
            <w:r w:rsidRPr="00927666">
              <w:rPr>
                <w:szCs w:val="24"/>
              </w:rPr>
              <w:t>Date started:</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90B88D0" w14:textId="77777777" w:rsidR="003170D6" w:rsidRPr="00927666" w:rsidRDefault="003170D6">
            <w:pPr>
              <w:spacing w:after="0" w:line="240"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A8C5AD3" w14:textId="77777777" w:rsidR="003170D6" w:rsidRPr="00927666" w:rsidRDefault="003170D6" w:rsidP="00777EC6">
            <w:pPr>
              <w:spacing w:after="0" w:line="240" w:lineRule="auto"/>
              <w:rPr>
                <w:b/>
                <w:sz w:val="24"/>
                <w:szCs w:val="24"/>
              </w:rPr>
            </w:pPr>
            <w:r w:rsidRPr="00927666">
              <w:rPr>
                <w:szCs w:val="24"/>
              </w:rPr>
              <w:t>Is this still a concern?</w:t>
            </w:r>
          </w:p>
        </w:tc>
      </w:tr>
      <w:tr w:rsidR="0029416D" w:rsidRPr="00927666" w14:paraId="21A61091" w14:textId="77777777" w:rsidTr="0029416D">
        <w:trPr>
          <w:trHeight w:val="823"/>
        </w:trPr>
        <w:tc>
          <w:tcPr>
            <w:tcW w:w="5529" w:type="dxa"/>
            <w:tcBorders>
              <w:top w:val="single" w:sz="4" w:space="0" w:color="auto"/>
              <w:left w:val="single" w:sz="4" w:space="0" w:color="auto"/>
              <w:bottom w:val="single" w:sz="4" w:space="0" w:color="auto"/>
              <w:right w:val="single" w:sz="4" w:space="0" w:color="auto"/>
            </w:tcBorders>
            <w:vAlign w:val="center"/>
          </w:tcPr>
          <w:p w14:paraId="197DE8DD" w14:textId="77777777" w:rsidR="0029416D" w:rsidRPr="0011660D" w:rsidRDefault="0029416D" w:rsidP="0029416D">
            <w:pPr>
              <w:pStyle w:val="Default"/>
              <w:ind w:left="34"/>
              <w:rPr>
                <w:rFonts w:asciiTheme="minorHAnsi" w:hAnsiTheme="minorHAnsi"/>
                <w:szCs w:val="20"/>
              </w:rPr>
            </w:pPr>
            <w:r w:rsidRPr="0011660D">
              <w:rPr>
                <w:rFonts w:asciiTheme="minorHAnsi" w:hAnsiTheme="minorHAnsi"/>
                <w:szCs w:val="20"/>
              </w:rPr>
              <w:t xml:space="preserve">Being withdrawn or isolated </w:t>
            </w:r>
          </w:p>
        </w:tc>
        <w:tc>
          <w:tcPr>
            <w:tcW w:w="2551" w:type="dxa"/>
            <w:tcBorders>
              <w:top w:val="single" w:sz="4" w:space="0" w:color="auto"/>
              <w:left w:val="single" w:sz="4" w:space="0" w:color="auto"/>
              <w:bottom w:val="single" w:sz="4" w:space="0" w:color="auto"/>
              <w:right w:val="single" w:sz="4" w:space="0" w:color="auto"/>
            </w:tcBorders>
          </w:tcPr>
          <w:p w14:paraId="0E5B2454" w14:textId="77777777" w:rsidR="0029416D" w:rsidRPr="00927666" w:rsidRDefault="0029416D">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98D6D47" w14:textId="77777777" w:rsidR="0029416D" w:rsidRPr="00927666" w:rsidRDefault="0029416D">
            <w:pPr>
              <w:spacing w:after="0" w:line="240" w:lineRule="auto"/>
              <w:rPr>
                <w:color w:val="000000" w:themeColor="text1"/>
                <w:sz w:val="24"/>
                <w:szCs w:val="24"/>
              </w:rPr>
            </w:pPr>
          </w:p>
        </w:tc>
      </w:tr>
      <w:tr w:rsidR="0029416D" w:rsidRPr="00927666" w14:paraId="2863D212" w14:textId="77777777" w:rsidTr="0029416D">
        <w:trPr>
          <w:trHeight w:val="823"/>
        </w:trPr>
        <w:tc>
          <w:tcPr>
            <w:tcW w:w="5529" w:type="dxa"/>
            <w:tcBorders>
              <w:top w:val="single" w:sz="4" w:space="0" w:color="auto"/>
              <w:left w:val="single" w:sz="4" w:space="0" w:color="auto"/>
              <w:bottom w:val="single" w:sz="4" w:space="0" w:color="auto"/>
              <w:right w:val="single" w:sz="4" w:space="0" w:color="auto"/>
            </w:tcBorders>
            <w:vAlign w:val="center"/>
          </w:tcPr>
          <w:p w14:paraId="7AD640FF" w14:textId="77777777" w:rsidR="0029416D" w:rsidRPr="0011660D" w:rsidRDefault="0029416D" w:rsidP="0029416D">
            <w:pPr>
              <w:pStyle w:val="Default"/>
              <w:ind w:left="34"/>
              <w:rPr>
                <w:rFonts w:asciiTheme="minorHAnsi" w:hAnsiTheme="minorHAnsi"/>
                <w:szCs w:val="20"/>
              </w:rPr>
            </w:pPr>
            <w:r w:rsidRPr="0011660D">
              <w:rPr>
                <w:rFonts w:asciiTheme="minorHAnsi" w:hAnsiTheme="minorHAnsi"/>
                <w:szCs w:val="20"/>
              </w:rPr>
              <w:t xml:space="preserve">Being disruptive and/or aggressive </w:t>
            </w:r>
          </w:p>
        </w:tc>
        <w:tc>
          <w:tcPr>
            <w:tcW w:w="2551" w:type="dxa"/>
            <w:tcBorders>
              <w:top w:val="single" w:sz="4" w:space="0" w:color="auto"/>
              <w:left w:val="single" w:sz="4" w:space="0" w:color="auto"/>
              <w:bottom w:val="single" w:sz="4" w:space="0" w:color="auto"/>
              <w:right w:val="single" w:sz="4" w:space="0" w:color="auto"/>
            </w:tcBorders>
          </w:tcPr>
          <w:p w14:paraId="08886AEE" w14:textId="77777777" w:rsidR="0029416D" w:rsidRPr="00927666" w:rsidRDefault="0029416D">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47ADC56" w14:textId="77777777" w:rsidR="0029416D" w:rsidRPr="00927666" w:rsidRDefault="0029416D">
            <w:pPr>
              <w:spacing w:after="0" w:line="240" w:lineRule="auto"/>
              <w:rPr>
                <w:color w:val="000000" w:themeColor="text1"/>
                <w:sz w:val="24"/>
                <w:szCs w:val="24"/>
              </w:rPr>
            </w:pPr>
          </w:p>
        </w:tc>
      </w:tr>
      <w:tr w:rsidR="0029416D" w:rsidRPr="00927666" w14:paraId="081D9B18" w14:textId="77777777" w:rsidTr="0011660D">
        <w:trPr>
          <w:trHeight w:val="951"/>
        </w:trPr>
        <w:tc>
          <w:tcPr>
            <w:tcW w:w="5529" w:type="dxa"/>
            <w:tcBorders>
              <w:top w:val="single" w:sz="4" w:space="0" w:color="auto"/>
              <w:left w:val="single" w:sz="4" w:space="0" w:color="auto"/>
              <w:bottom w:val="single" w:sz="4" w:space="0" w:color="auto"/>
              <w:right w:val="single" w:sz="4" w:space="0" w:color="auto"/>
            </w:tcBorders>
            <w:vAlign w:val="center"/>
          </w:tcPr>
          <w:p w14:paraId="187EB5B6" w14:textId="77777777" w:rsidR="0029416D" w:rsidRPr="0011660D" w:rsidRDefault="0029416D" w:rsidP="0029416D">
            <w:pPr>
              <w:pStyle w:val="Default"/>
              <w:ind w:left="34"/>
              <w:rPr>
                <w:rFonts w:asciiTheme="minorHAnsi" w:hAnsiTheme="minorHAnsi"/>
                <w:szCs w:val="20"/>
              </w:rPr>
            </w:pPr>
            <w:r w:rsidRPr="0011660D">
              <w:rPr>
                <w:rFonts w:asciiTheme="minorHAnsi" w:hAnsiTheme="minorHAnsi"/>
                <w:szCs w:val="20"/>
              </w:rPr>
              <w:t xml:space="preserve">Showing behaviour which is immature or not appropriate for their age </w:t>
            </w:r>
          </w:p>
        </w:tc>
        <w:tc>
          <w:tcPr>
            <w:tcW w:w="2551" w:type="dxa"/>
            <w:tcBorders>
              <w:top w:val="single" w:sz="4" w:space="0" w:color="auto"/>
              <w:left w:val="single" w:sz="4" w:space="0" w:color="auto"/>
              <w:bottom w:val="single" w:sz="4" w:space="0" w:color="auto"/>
              <w:right w:val="single" w:sz="4" w:space="0" w:color="auto"/>
            </w:tcBorders>
          </w:tcPr>
          <w:p w14:paraId="500DD14C" w14:textId="77777777" w:rsidR="0029416D" w:rsidRPr="00927666" w:rsidRDefault="0029416D">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2323B5" w14:textId="77777777" w:rsidR="0029416D" w:rsidRPr="00927666" w:rsidRDefault="0029416D">
            <w:pPr>
              <w:spacing w:after="0" w:line="240" w:lineRule="auto"/>
              <w:rPr>
                <w:color w:val="000000" w:themeColor="text1"/>
                <w:sz w:val="24"/>
                <w:szCs w:val="24"/>
              </w:rPr>
            </w:pPr>
          </w:p>
        </w:tc>
      </w:tr>
      <w:tr w:rsidR="0029416D" w:rsidRPr="00927666" w14:paraId="6352EFA1" w14:textId="77777777" w:rsidTr="0011660D">
        <w:trPr>
          <w:trHeight w:val="1092"/>
        </w:trPr>
        <w:tc>
          <w:tcPr>
            <w:tcW w:w="5529" w:type="dxa"/>
            <w:tcBorders>
              <w:top w:val="single" w:sz="4" w:space="0" w:color="auto"/>
              <w:left w:val="single" w:sz="4" w:space="0" w:color="auto"/>
              <w:bottom w:val="single" w:sz="4" w:space="0" w:color="auto"/>
              <w:right w:val="single" w:sz="4" w:space="0" w:color="auto"/>
            </w:tcBorders>
            <w:vAlign w:val="center"/>
          </w:tcPr>
          <w:p w14:paraId="72D38E01" w14:textId="77777777" w:rsidR="0029416D" w:rsidRPr="0011660D" w:rsidRDefault="0029416D" w:rsidP="0029416D">
            <w:pPr>
              <w:pStyle w:val="Default"/>
              <w:ind w:left="34"/>
              <w:rPr>
                <w:rFonts w:asciiTheme="minorHAnsi" w:hAnsiTheme="minorHAnsi"/>
                <w:szCs w:val="20"/>
              </w:rPr>
            </w:pPr>
            <w:r w:rsidRPr="0011660D">
              <w:rPr>
                <w:rFonts w:asciiTheme="minorHAnsi" w:hAnsiTheme="minorHAnsi"/>
                <w:szCs w:val="20"/>
              </w:rPr>
              <w:t xml:space="preserve">Inability to control or express emotions appropriately </w:t>
            </w:r>
          </w:p>
        </w:tc>
        <w:tc>
          <w:tcPr>
            <w:tcW w:w="2551" w:type="dxa"/>
            <w:tcBorders>
              <w:top w:val="single" w:sz="4" w:space="0" w:color="auto"/>
              <w:left w:val="single" w:sz="4" w:space="0" w:color="auto"/>
              <w:bottom w:val="single" w:sz="4" w:space="0" w:color="auto"/>
              <w:right w:val="single" w:sz="4" w:space="0" w:color="auto"/>
            </w:tcBorders>
          </w:tcPr>
          <w:p w14:paraId="38FBB599" w14:textId="77777777" w:rsidR="0029416D" w:rsidRPr="00927666" w:rsidRDefault="0029416D">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B728487" w14:textId="77777777" w:rsidR="0029416D" w:rsidRPr="00927666" w:rsidRDefault="0029416D">
            <w:pPr>
              <w:spacing w:after="0" w:line="240" w:lineRule="auto"/>
              <w:rPr>
                <w:color w:val="000000" w:themeColor="text1"/>
                <w:sz w:val="24"/>
                <w:szCs w:val="24"/>
              </w:rPr>
            </w:pPr>
          </w:p>
        </w:tc>
      </w:tr>
      <w:tr w:rsidR="0029416D" w:rsidRPr="00927666" w14:paraId="2335F9EE" w14:textId="77777777" w:rsidTr="0011660D">
        <w:trPr>
          <w:trHeight w:val="990"/>
        </w:trPr>
        <w:tc>
          <w:tcPr>
            <w:tcW w:w="5529" w:type="dxa"/>
            <w:tcBorders>
              <w:top w:val="single" w:sz="4" w:space="0" w:color="auto"/>
              <w:left w:val="single" w:sz="4" w:space="0" w:color="auto"/>
              <w:bottom w:val="single" w:sz="4" w:space="0" w:color="auto"/>
              <w:right w:val="single" w:sz="4" w:space="0" w:color="auto"/>
            </w:tcBorders>
            <w:vAlign w:val="center"/>
          </w:tcPr>
          <w:p w14:paraId="7FBFE35A" w14:textId="77777777" w:rsidR="0029416D" w:rsidRPr="0011660D" w:rsidRDefault="0029416D" w:rsidP="0029416D">
            <w:pPr>
              <w:pStyle w:val="Default"/>
              <w:ind w:left="34"/>
              <w:rPr>
                <w:rFonts w:asciiTheme="minorHAnsi" w:hAnsiTheme="minorHAnsi"/>
                <w:szCs w:val="20"/>
              </w:rPr>
            </w:pPr>
            <w:r w:rsidRPr="0011660D">
              <w:rPr>
                <w:rFonts w:asciiTheme="minorHAnsi" w:hAnsiTheme="minorHAnsi"/>
                <w:szCs w:val="20"/>
              </w:rPr>
              <w:t xml:space="preserve">Difficulties in interacting with children and/or adults </w:t>
            </w:r>
          </w:p>
        </w:tc>
        <w:tc>
          <w:tcPr>
            <w:tcW w:w="2551" w:type="dxa"/>
            <w:tcBorders>
              <w:top w:val="single" w:sz="4" w:space="0" w:color="auto"/>
              <w:left w:val="single" w:sz="4" w:space="0" w:color="auto"/>
              <w:bottom w:val="single" w:sz="4" w:space="0" w:color="auto"/>
              <w:right w:val="single" w:sz="4" w:space="0" w:color="auto"/>
            </w:tcBorders>
          </w:tcPr>
          <w:p w14:paraId="7F81FB29" w14:textId="77777777" w:rsidR="0029416D" w:rsidRPr="00927666" w:rsidRDefault="0029416D">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88D63AF" w14:textId="77777777" w:rsidR="0029416D" w:rsidRPr="00927666" w:rsidRDefault="0029416D">
            <w:pPr>
              <w:spacing w:after="0" w:line="240" w:lineRule="auto"/>
              <w:rPr>
                <w:color w:val="000000" w:themeColor="text1"/>
                <w:sz w:val="24"/>
                <w:szCs w:val="24"/>
              </w:rPr>
            </w:pPr>
          </w:p>
        </w:tc>
      </w:tr>
      <w:tr w:rsidR="0029416D" w:rsidRPr="00927666" w14:paraId="1FCFEA7D" w14:textId="77777777" w:rsidTr="0029416D">
        <w:trPr>
          <w:trHeight w:val="627"/>
        </w:trPr>
        <w:tc>
          <w:tcPr>
            <w:tcW w:w="5529" w:type="dxa"/>
            <w:tcBorders>
              <w:top w:val="single" w:sz="4" w:space="0" w:color="auto"/>
              <w:left w:val="single" w:sz="4" w:space="0" w:color="auto"/>
              <w:bottom w:val="single" w:sz="4" w:space="0" w:color="auto"/>
              <w:right w:val="single" w:sz="4" w:space="0" w:color="auto"/>
            </w:tcBorders>
            <w:vAlign w:val="center"/>
          </w:tcPr>
          <w:p w14:paraId="68C1F2A1" w14:textId="77777777" w:rsidR="0029416D" w:rsidRPr="0011660D" w:rsidRDefault="0029416D" w:rsidP="0029416D">
            <w:pPr>
              <w:pStyle w:val="Default"/>
              <w:ind w:left="34"/>
              <w:rPr>
                <w:rFonts w:asciiTheme="minorHAnsi" w:hAnsiTheme="minorHAnsi"/>
                <w:szCs w:val="20"/>
              </w:rPr>
            </w:pPr>
          </w:p>
          <w:p w14:paraId="7385FC27" w14:textId="77777777" w:rsidR="0029416D" w:rsidRPr="0011660D" w:rsidRDefault="0029416D" w:rsidP="0029416D">
            <w:pPr>
              <w:pStyle w:val="Default"/>
              <w:ind w:left="34"/>
              <w:rPr>
                <w:rFonts w:asciiTheme="minorHAnsi" w:hAnsiTheme="minorHAnsi"/>
                <w:szCs w:val="20"/>
              </w:rPr>
            </w:pPr>
            <w:r w:rsidRPr="0011660D">
              <w:rPr>
                <w:rFonts w:asciiTheme="minorHAnsi" w:hAnsiTheme="minorHAnsi"/>
                <w:szCs w:val="20"/>
              </w:rPr>
              <w:t xml:space="preserve">Difficulties in attending to activities/tasks (some children may at a later stage receive a diagnosis of attention deficit hyperactive disorder this is generally not diagnosed in the early years) </w:t>
            </w:r>
          </w:p>
          <w:p w14:paraId="7627530F" w14:textId="77777777" w:rsidR="0029416D" w:rsidRPr="0011660D" w:rsidRDefault="0029416D" w:rsidP="0029416D">
            <w:pPr>
              <w:pStyle w:val="Default"/>
              <w:ind w:left="34"/>
              <w:rPr>
                <w:rFonts w:asciiTheme="minorHAnsi" w:hAnsiTheme="minorHAnsi"/>
                <w:szCs w:val="20"/>
              </w:rPr>
            </w:pPr>
          </w:p>
        </w:tc>
        <w:tc>
          <w:tcPr>
            <w:tcW w:w="2551" w:type="dxa"/>
            <w:tcBorders>
              <w:top w:val="single" w:sz="4" w:space="0" w:color="auto"/>
              <w:left w:val="single" w:sz="4" w:space="0" w:color="auto"/>
              <w:bottom w:val="single" w:sz="4" w:space="0" w:color="auto"/>
              <w:right w:val="single" w:sz="4" w:space="0" w:color="auto"/>
            </w:tcBorders>
          </w:tcPr>
          <w:p w14:paraId="5DAA600E" w14:textId="77777777" w:rsidR="0029416D" w:rsidRPr="00927666" w:rsidRDefault="0029416D">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C33F1CB" w14:textId="77777777" w:rsidR="0029416D" w:rsidRPr="00927666" w:rsidRDefault="0029416D">
            <w:pPr>
              <w:spacing w:after="0" w:line="240" w:lineRule="auto"/>
              <w:rPr>
                <w:color w:val="000000" w:themeColor="text1"/>
                <w:sz w:val="24"/>
                <w:szCs w:val="24"/>
              </w:rPr>
            </w:pPr>
          </w:p>
        </w:tc>
      </w:tr>
    </w:tbl>
    <w:p w14:paraId="06638D10" w14:textId="77777777" w:rsidR="008560E7" w:rsidRPr="00927666" w:rsidRDefault="008560E7" w:rsidP="000472E9">
      <w:pPr>
        <w:spacing w:after="0" w:line="276" w:lineRule="auto"/>
        <w:jc w:val="center"/>
        <w:rPr>
          <w:rFonts w:cs="Arial"/>
          <w:b/>
          <w:sz w:val="28"/>
          <w:szCs w:val="24"/>
        </w:rPr>
      </w:pPr>
    </w:p>
    <w:p w14:paraId="34275583" w14:textId="77777777" w:rsidR="008560E7" w:rsidRPr="00927666" w:rsidRDefault="008560E7" w:rsidP="000472E9">
      <w:pPr>
        <w:spacing w:after="0" w:line="276" w:lineRule="auto"/>
        <w:jc w:val="center"/>
        <w:rPr>
          <w:rFonts w:cs="Arial"/>
          <w:b/>
          <w:sz w:val="28"/>
          <w:szCs w:val="24"/>
        </w:rPr>
      </w:pPr>
    </w:p>
    <w:p w14:paraId="64084CFE" w14:textId="77777777" w:rsidR="00EF7B5B" w:rsidRPr="00927666" w:rsidRDefault="00EF7B5B" w:rsidP="0011660D">
      <w:pPr>
        <w:spacing w:after="0" w:line="276" w:lineRule="auto"/>
        <w:rPr>
          <w:rFonts w:cs="Arial"/>
          <w:b/>
          <w:sz w:val="28"/>
          <w:szCs w:val="24"/>
        </w:rPr>
      </w:pPr>
    </w:p>
    <w:p w14:paraId="2D7E9446" w14:textId="77777777" w:rsidR="00530B13" w:rsidRPr="00927666" w:rsidRDefault="00530B13" w:rsidP="000472E9">
      <w:pPr>
        <w:spacing w:after="0" w:line="276" w:lineRule="auto"/>
        <w:jc w:val="center"/>
        <w:rPr>
          <w:rFonts w:cs="Arial"/>
          <w:b/>
          <w:sz w:val="28"/>
          <w:szCs w:val="24"/>
        </w:rPr>
      </w:pPr>
      <w:r w:rsidRPr="00927666">
        <w:rPr>
          <w:rFonts w:cs="Arial"/>
          <w:b/>
          <w:sz w:val="28"/>
          <w:szCs w:val="24"/>
        </w:rPr>
        <w:lastRenderedPageBreak/>
        <w:t>Social Emotional and Mental Health needs (SEMH)</w:t>
      </w:r>
    </w:p>
    <w:p w14:paraId="6C0B1FC3" w14:textId="77777777" w:rsidR="00530B13" w:rsidRPr="00927666" w:rsidRDefault="00530B13" w:rsidP="00530B13">
      <w:pPr>
        <w:rPr>
          <w:sz w:val="12"/>
          <w:szCs w:val="12"/>
        </w:rPr>
      </w:pPr>
    </w:p>
    <w:tbl>
      <w:tblPr>
        <w:tblStyle w:val="TableGrid5"/>
        <w:tblW w:w="10632" w:type="dxa"/>
        <w:tblInd w:w="-176" w:type="dxa"/>
        <w:tblLook w:val="04A0" w:firstRow="1" w:lastRow="0" w:firstColumn="1" w:lastColumn="0" w:noHBand="0" w:noVBand="1"/>
      </w:tblPr>
      <w:tblGrid>
        <w:gridCol w:w="10632"/>
      </w:tblGrid>
      <w:tr w:rsidR="00530B13" w:rsidRPr="00927666" w14:paraId="67AAB8A3" w14:textId="77777777" w:rsidTr="0031488A">
        <w:tc>
          <w:tcPr>
            <w:tcW w:w="10632" w:type="dxa"/>
          </w:tcPr>
          <w:p w14:paraId="01CE6FFC" w14:textId="77777777" w:rsidR="00530B13" w:rsidRPr="00927666" w:rsidRDefault="00530B13" w:rsidP="00530B13">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530B13" w:rsidRPr="00927666" w14:paraId="370A9C36" w14:textId="77777777" w:rsidTr="0031488A">
        <w:tc>
          <w:tcPr>
            <w:tcW w:w="10632" w:type="dxa"/>
          </w:tcPr>
          <w:p w14:paraId="1B7A37DC" w14:textId="77777777" w:rsidR="00C372A3" w:rsidRPr="00927666" w:rsidRDefault="00C372A3" w:rsidP="00530B13">
            <w:pPr>
              <w:spacing w:after="0" w:line="360" w:lineRule="auto"/>
              <w:rPr>
                <w:rFonts w:asciiTheme="minorHAnsi" w:hAnsiTheme="minorHAnsi" w:cs="Arial"/>
                <w:sz w:val="8"/>
                <w:szCs w:val="8"/>
                <w:u w:val="single"/>
              </w:rPr>
            </w:pPr>
          </w:p>
          <w:p w14:paraId="3ABDB9F4" w14:textId="77777777" w:rsidR="000472E9" w:rsidRPr="00927666" w:rsidRDefault="00530B13" w:rsidP="00927666">
            <w:pPr>
              <w:spacing w:after="0" w:line="276" w:lineRule="auto"/>
              <w:rPr>
                <w:rFonts w:asciiTheme="minorHAnsi" w:hAnsiTheme="minorHAnsi" w:cs="Arial"/>
                <w:szCs w:val="24"/>
              </w:rPr>
            </w:pPr>
            <w:r w:rsidRPr="00927666">
              <w:rPr>
                <w:rFonts w:asciiTheme="minorHAnsi" w:hAnsiTheme="minorHAnsi" w:cs="Arial"/>
                <w:szCs w:val="24"/>
                <w:u w:val="single"/>
              </w:rPr>
              <w:t>High Quality Teaching</w:t>
            </w:r>
            <w:r w:rsidRPr="00927666">
              <w:rPr>
                <w:rFonts w:asciiTheme="minorHAnsi" w:hAnsiTheme="minorHAnsi" w:cs="Arial"/>
                <w:szCs w:val="24"/>
              </w:rPr>
              <w:t>:</w:t>
            </w:r>
          </w:p>
          <w:p w14:paraId="1B93A6FA" w14:textId="77777777" w:rsidR="00927666" w:rsidRPr="00927666" w:rsidRDefault="00927666" w:rsidP="00927666">
            <w:pPr>
              <w:spacing w:after="0" w:line="276" w:lineRule="auto"/>
              <w:rPr>
                <w:rFonts w:asciiTheme="minorHAnsi" w:hAnsiTheme="minorHAnsi" w:cs="Arial"/>
                <w:sz w:val="16"/>
                <w:szCs w:val="16"/>
              </w:rPr>
            </w:pPr>
          </w:p>
          <w:p w14:paraId="0A79766D"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Developing a </w:t>
            </w:r>
            <w:r w:rsidRPr="00927666">
              <w:rPr>
                <w:rFonts w:asciiTheme="minorHAnsi" w:hAnsiTheme="minorHAnsi"/>
                <w:b/>
                <w:bCs/>
              </w:rPr>
              <w:t xml:space="preserve">positive relationship </w:t>
            </w:r>
            <w:r w:rsidRPr="00927666">
              <w:rPr>
                <w:rFonts w:asciiTheme="minorHAnsi" w:hAnsiTheme="minorHAnsi"/>
              </w:rPr>
              <w:t xml:space="preserve">with the child, </w:t>
            </w:r>
            <w:r w:rsidRPr="00927666">
              <w:rPr>
                <w:rFonts w:asciiTheme="minorHAnsi" w:hAnsiTheme="minorHAnsi"/>
                <w:i/>
                <w:sz w:val="20"/>
                <w:szCs w:val="20"/>
              </w:rPr>
              <w:t xml:space="preserve">i.e., knowing them as an individual and ensuring </w:t>
            </w:r>
            <w:r w:rsidRPr="00927666">
              <w:rPr>
                <w:rFonts w:asciiTheme="minorHAnsi" w:hAnsiTheme="minorHAnsi"/>
                <w:b/>
                <w:bCs/>
                <w:i/>
                <w:sz w:val="20"/>
                <w:szCs w:val="20"/>
              </w:rPr>
              <w:t xml:space="preserve">all </w:t>
            </w:r>
            <w:r w:rsidRPr="00927666">
              <w:rPr>
                <w:rFonts w:asciiTheme="minorHAnsi" w:hAnsiTheme="minorHAnsi"/>
                <w:i/>
                <w:sz w:val="20"/>
                <w:szCs w:val="20"/>
              </w:rPr>
              <w:t>practitioners are aware of their individual needs</w:t>
            </w:r>
            <w:r w:rsidRPr="00927666">
              <w:rPr>
                <w:rFonts w:asciiTheme="minorHAnsi" w:hAnsiTheme="minorHAnsi"/>
              </w:rPr>
              <w:t xml:space="preserve"> </w:t>
            </w:r>
          </w:p>
          <w:p w14:paraId="70C0F083"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b/>
                <w:bCs/>
              </w:rPr>
              <w:t xml:space="preserve">Differentiated </w:t>
            </w:r>
            <w:r w:rsidRPr="00927666">
              <w:rPr>
                <w:rFonts w:asciiTheme="minorHAnsi" w:hAnsiTheme="minorHAnsi"/>
              </w:rPr>
              <w:t xml:space="preserve">EYFS curriculum presented according to the child’s needs taking into account: </w:t>
            </w:r>
          </w:p>
          <w:p w14:paraId="34D7C548" w14:textId="77777777" w:rsidR="0029416D" w:rsidRPr="00927666" w:rsidRDefault="0029416D" w:rsidP="00927666">
            <w:pPr>
              <w:pStyle w:val="Default"/>
              <w:numPr>
                <w:ilvl w:val="0"/>
                <w:numId w:val="24"/>
              </w:numPr>
              <w:tabs>
                <w:tab w:val="left" w:pos="1134"/>
              </w:tabs>
              <w:spacing w:line="276" w:lineRule="auto"/>
              <w:ind w:left="426" w:firstLine="0"/>
              <w:rPr>
                <w:rFonts w:asciiTheme="minorHAnsi" w:hAnsiTheme="minorHAnsi"/>
                <w:i/>
                <w:sz w:val="20"/>
                <w:szCs w:val="20"/>
              </w:rPr>
            </w:pPr>
            <w:r w:rsidRPr="00927666">
              <w:rPr>
                <w:rFonts w:asciiTheme="minorHAnsi" w:hAnsiTheme="minorHAnsi"/>
                <w:i/>
                <w:sz w:val="20"/>
                <w:szCs w:val="20"/>
              </w:rPr>
              <w:t xml:space="preserve">Level (i.e., focusing on the child’s learning outcomes extending their current skills through a small steps approach.) </w:t>
            </w:r>
          </w:p>
          <w:p w14:paraId="54B82004" w14:textId="77777777" w:rsidR="0029416D" w:rsidRPr="00927666" w:rsidRDefault="0029416D" w:rsidP="00927666">
            <w:pPr>
              <w:pStyle w:val="Default"/>
              <w:numPr>
                <w:ilvl w:val="0"/>
                <w:numId w:val="24"/>
              </w:numPr>
              <w:tabs>
                <w:tab w:val="left" w:pos="1134"/>
              </w:tabs>
              <w:spacing w:line="276" w:lineRule="auto"/>
              <w:ind w:left="426" w:firstLine="0"/>
              <w:rPr>
                <w:rFonts w:asciiTheme="minorHAnsi" w:hAnsiTheme="minorHAnsi"/>
                <w:i/>
                <w:sz w:val="20"/>
                <w:szCs w:val="20"/>
              </w:rPr>
            </w:pPr>
            <w:r w:rsidRPr="00927666">
              <w:rPr>
                <w:rFonts w:asciiTheme="minorHAnsi" w:hAnsiTheme="minorHAnsi"/>
                <w:i/>
                <w:sz w:val="20"/>
                <w:szCs w:val="20"/>
              </w:rPr>
              <w:t xml:space="preserve">Pace (i.e., extra time for thinking and processing instructions, answering questions and completing activities) </w:t>
            </w:r>
          </w:p>
          <w:p w14:paraId="36B11085" w14:textId="77777777" w:rsidR="0029416D" w:rsidRPr="00927666" w:rsidRDefault="0029416D" w:rsidP="00927666">
            <w:pPr>
              <w:pStyle w:val="Default"/>
              <w:numPr>
                <w:ilvl w:val="0"/>
                <w:numId w:val="24"/>
              </w:numPr>
              <w:tabs>
                <w:tab w:val="left" w:pos="1134"/>
              </w:tabs>
              <w:spacing w:line="276" w:lineRule="auto"/>
              <w:ind w:left="426" w:firstLine="0"/>
              <w:rPr>
                <w:rFonts w:asciiTheme="minorHAnsi" w:hAnsiTheme="minorHAnsi"/>
                <w:i/>
                <w:sz w:val="20"/>
                <w:szCs w:val="20"/>
              </w:rPr>
            </w:pPr>
            <w:r w:rsidRPr="00927666">
              <w:rPr>
                <w:rFonts w:asciiTheme="minorHAnsi" w:hAnsiTheme="minorHAnsi"/>
                <w:i/>
                <w:sz w:val="20"/>
                <w:szCs w:val="20"/>
              </w:rPr>
              <w:t xml:space="preserve">Approach (i.e., multi-sensory which relates to the child’s everyday experience and takes into account the child’s interests with the use of practical age appropriate activities including use of ICT) </w:t>
            </w:r>
          </w:p>
          <w:p w14:paraId="41D39AB4" w14:textId="77777777" w:rsidR="0029416D" w:rsidRPr="00927666" w:rsidRDefault="0029416D" w:rsidP="00927666">
            <w:pPr>
              <w:pStyle w:val="Default"/>
              <w:numPr>
                <w:ilvl w:val="0"/>
                <w:numId w:val="24"/>
              </w:numPr>
              <w:tabs>
                <w:tab w:val="left" w:pos="1134"/>
              </w:tabs>
              <w:spacing w:line="276" w:lineRule="auto"/>
              <w:ind w:left="426" w:firstLine="0"/>
              <w:rPr>
                <w:rFonts w:asciiTheme="minorHAnsi" w:hAnsiTheme="minorHAnsi"/>
                <w:i/>
                <w:sz w:val="20"/>
                <w:szCs w:val="20"/>
              </w:rPr>
            </w:pPr>
            <w:r w:rsidRPr="00927666">
              <w:rPr>
                <w:rFonts w:asciiTheme="minorHAnsi" w:hAnsiTheme="minorHAnsi"/>
                <w:i/>
                <w:sz w:val="20"/>
                <w:szCs w:val="20"/>
              </w:rPr>
              <w:t xml:space="preserve">Output (i.e. a variety of ways to record learning, e.g., oral, photographic, video, etc.) </w:t>
            </w:r>
          </w:p>
          <w:p w14:paraId="6DE2C3CE"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Making consistent use of </w:t>
            </w:r>
            <w:r w:rsidRPr="00927666">
              <w:rPr>
                <w:rFonts w:asciiTheme="minorHAnsi" w:hAnsiTheme="minorHAnsi"/>
                <w:b/>
                <w:bCs/>
              </w:rPr>
              <w:t xml:space="preserve">visual cues </w:t>
            </w:r>
            <w:r w:rsidRPr="00927666">
              <w:rPr>
                <w:rFonts w:asciiTheme="minorHAnsi" w:hAnsiTheme="minorHAnsi"/>
              </w:rPr>
              <w:t>to support children’s listening, attention and understanding, including objects, photographs/pictures, signs and symbols, first and then board as appropriate.</w:t>
            </w:r>
          </w:p>
          <w:p w14:paraId="2F7E9C90"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 Using visual timetables and first and then (or now and next) boards to support routines and transitions including unexpected changes </w:t>
            </w:r>
          </w:p>
          <w:p w14:paraId="27491B5A"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b/>
                <w:bCs/>
              </w:rPr>
              <w:t>Simplifying language</w:t>
            </w:r>
            <w:r w:rsidRPr="00927666">
              <w:rPr>
                <w:rFonts w:asciiTheme="minorHAnsi" w:hAnsiTheme="minorHAnsi"/>
              </w:rPr>
              <w:t xml:space="preserve">, </w:t>
            </w:r>
            <w:r w:rsidRPr="00927666">
              <w:rPr>
                <w:rFonts w:asciiTheme="minorHAnsi" w:hAnsiTheme="minorHAnsi"/>
                <w:i/>
                <w:sz w:val="20"/>
                <w:szCs w:val="20"/>
              </w:rPr>
              <w:t xml:space="preserve">e.g. using key vocabulary, short sentences and chunking and sequencing instructions </w:t>
            </w:r>
          </w:p>
          <w:p w14:paraId="3AAB19C5"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Increasing use of </w:t>
            </w:r>
            <w:r w:rsidRPr="00927666">
              <w:rPr>
                <w:rFonts w:asciiTheme="minorHAnsi" w:hAnsiTheme="minorHAnsi"/>
                <w:b/>
                <w:bCs/>
              </w:rPr>
              <w:t xml:space="preserve">commenting and modelling </w:t>
            </w:r>
            <w:r w:rsidRPr="00927666">
              <w:rPr>
                <w:rFonts w:asciiTheme="minorHAnsi" w:hAnsiTheme="minorHAnsi"/>
              </w:rPr>
              <w:t xml:space="preserve">and reducing use of questions </w:t>
            </w:r>
          </w:p>
          <w:p w14:paraId="51087EBF"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Checking understanding and reinforcing as required through repetition, rephrasing, explaining and demonstration </w:t>
            </w:r>
          </w:p>
          <w:p w14:paraId="4DF3399B"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Providing opportunities to develop speaking and listening skills, understanding of emotions, social skills and friendships with other children through </w:t>
            </w:r>
            <w:r w:rsidRPr="00927666">
              <w:rPr>
                <w:rFonts w:asciiTheme="minorHAnsi" w:hAnsiTheme="minorHAnsi"/>
                <w:b/>
                <w:bCs/>
              </w:rPr>
              <w:t xml:space="preserve">small group activities </w:t>
            </w:r>
          </w:p>
          <w:p w14:paraId="06F5CF72"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Ensuring that the environment is organised, with well-defined areas and is labelled using photographs, pictures, symbols and words, </w:t>
            </w:r>
            <w:r w:rsidRPr="00927666">
              <w:rPr>
                <w:rFonts w:asciiTheme="minorHAnsi" w:hAnsiTheme="minorHAnsi"/>
                <w:i/>
                <w:sz w:val="20"/>
                <w:szCs w:val="20"/>
              </w:rPr>
              <w:t xml:space="preserve">i.e. a room layout that supports </w:t>
            </w:r>
            <w:r w:rsidRPr="00927666">
              <w:rPr>
                <w:rFonts w:asciiTheme="minorHAnsi" w:hAnsiTheme="minorHAnsi"/>
                <w:b/>
                <w:bCs/>
                <w:i/>
                <w:sz w:val="20"/>
                <w:szCs w:val="20"/>
              </w:rPr>
              <w:t>independent learning</w:t>
            </w:r>
            <w:r w:rsidRPr="00927666">
              <w:rPr>
                <w:rFonts w:asciiTheme="minorHAnsi" w:hAnsiTheme="minorHAnsi"/>
                <w:b/>
                <w:bCs/>
              </w:rPr>
              <w:t xml:space="preserve"> </w:t>
            </w:r>
          </w:p>
          <w:p w14:paraId="1F23FD9E"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Providing appropriate areas in the room to support speaking and listening skills, </w:t>
            </w:r>
            <w:r w:rsidRPr="00927666">
              <w:rPr>
                <w:rFonts w:asciiTheme="minorHAnsi" w:hAnsiTheme="minorHAnsi"/>
                <w:i/>
                <w:sz w:val="20"/>
                <w:szCs w:val="20"/>
              </w:rPr>
              <w:t xml:space="preserve">i.e. a </w:t>
            </w:r>
            <w:r w:rsidRPr="00927666">
              <w:rPr>
                <w:rFonts w:asciiTheme="minorHAnsi" w:hAnsiTheme="minorHAnsi"/>
                <w:b/>
                <w:bCs/>
                <w:i/>
                <w:sz w:val="20"/>
                <w:szCs w:val="20"/>
              </w:rPr>
              <w:t xml:space="preserve">quiet, distraction free </w:t>
            </w:r>
            <w:r w:rsidRPr="00927666">
              <w:rPr>
                <w:rFonts w:asciiTheme="minorHAnsi" w:hAnsiTheme="minorHAnsi"/>
                <w:i/>
                <w:sz w:val="20"/>
                <w:szCs w:val="20"/>
              </w:rPr>
              <w:t>area</w:t>
            </w:r>
            <w:r w:rsidRPr="00927666">
              <w:rPr>
                <w:rFonts w:asciiTheme="minorHAnsi" w:hAnsiTheme="minorHAnsi"/>
              </w:rPr>
              <w:t xml:space="preserve"> </w:t>
            </w:r>
          </w:p>
          <w:p w14:paraId="42C54887"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Supporting and differentiating play and learning both independently and with other children </w:t>
            </w:r>
          </w:p>
          <w:p w14:paraId="257C2A60"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Planning opportunities for practising skills and for making choices throughout the day/session </w:t>
            </w:r>
          </w:p>
          <w:p w14:paraId="27727BB8"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Supporting involvement and active engagement from parents/carers </w:t>
            </w:r>
          </w:p>
          <w:p w14:paraId="6E010953" w14:textId="77777777" w:rsidR="0029416D"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Making consistent use of </w:t>
            </w:r>
            <w:r w:rsidRPr="00927666">
              <w:rPr>
                <w:rFonts w:asciiTheme="minorHAnsi" w:hAnsiTheme="minorHAnsi"/>
                <w:b/>
                <w:bCs/>
              </w:rPr>
              <w:t xml:space="preserve">rewards </w:t>
            </w:r>
            <w:r w:rsidRPr="00927666">
              <w:rPr>
                <w:rFonts w:asciiTheme="minorHAnsi" w:hAnsiTheme="minorHAnsi"/>
              </w:rPr>
              <w:t xml:space="preserve">and motivators for pupils appropriate to the child’s interests and level of development </w:t>
            </w:r>
          </w:p>
          <w:p w14:paraId="38CF99EF" w14:textId="77777777" w:rsidR="0031488A" w:rsidRPr="00927666" w:rsidRDefault="0029416D" w:rsidP="00927666">
            <w:pPr>
              <w:pStyle w:val="Default"/>
              <w:numPr>
                <w:ilvl w:val="0"/>
                <w:numId w:val="23"/>
              </w:numPr>
              <w:spacing w:line="276" w:lineRule="auto"/>
              <w:ind w:left="426"/>
              <w:rPr>
                <w:rFonts w:asciiTheme="minorHAnsi" w:hAnsiTheme="minorHAnsi"/>
              </w:rPr>
            </w:pPr>
            <w:r w:rsidRPr="00927666">
              <w:rPr>
                <w:rFonts w:asciiTheme="minorHAnsi" w:hAnsiTheme="minorHAnsi"/>
              </w:rPr>
              <w:t xml:space="preserve">Modelling, prompting and reinforcing children’s </w:t>
            </w:r>
            <w:r w:rsidRPr="00927666">
              <w:rPr>
                <w:rFonts w:asciiTheme="minorHAnsi" w:hAnsiTheme="minorHAnsi"/>
                <w:b/>
                <w:bCs/>
              </w:rPr>
              <w:t xml:space="preserve">positive behaviour and interactions, </w:t>
            </w:r>
            <w:r w:rsidRPr="00927666">
              <w:rPr>
                <w:rFonts w:asciiTheme="minorHAnsi" w:hAnsiTheme="minorHAnsi"/>
              </w:rPr>
              <w:t xml:space="preserve">addressing possible underlying issues </w:t>
            </w:r>
            <w:r w:rsidRPr="00927666">
              <w:rPr>
                <w:rFonts w:asciiTheme="minorHAnsi" w:hAnsiTheme="minorHAnsi"/>
                <w:i/>
                <w:sz w:val="20"/>
                <w:szCs w:val="20"/>
              </w:rPr>
              <w:t>e.g. social anxiety and/or difficulties in understanding and/or communication</w:t>
            </w:r>
            <w:r w:rsidRPr="00927666">
              <w:rPr>
                <w:rFonts w:asciiTheme="minorHAnsi" w:hAnsiTheme="minorHAnsi"/>
              </w:rPr>
              <w:t xml:space="preserve"> </w:t>
            </w:r>
          </w:p>
          <w:p w14:paraId="0F512524" w14:textId="77777777" w:rsidR="00927666" w:rsidRPr="00927666" w:rsidRDefault="00927666" w:rsidP="00927666">
            <w:pPr>
              <w:pStyle w:val="Default"/>
              <w:spacing w:line="276" w:lineRule="auto"/>
              <w:ind w:left="426"/>
              <w:rPr>
                <w:rFonts w:asciiTheme="minorHAnsi" w:hAnsiTheme="minorHAnsi"/>
                <w:sz w:val="12"/>
                <w:szCs w:val="12"/>
              </w:rPr>
            </w:pPr>
          </w:p>
        </w:tc>
      </w:tr>
      <w:tr w:rsidR="00927666" w:rsidRPr="00927666" w14:paraId="6AEB63CB" w14:textId="77777777" w:rsidTr="0031488A">
        <w:tc>
          <w:tcPr>
            <w:tcW w:w="10632" w:type="dxa"/>
          </w:tcPr>
          <w:p w14:paraId="2D179E0F" w14:textId="77777777" w:rsidR="00927666" w:rsidRPr="00927666" w:rsidRDefault="00927666" w:rsidP="00530B13">
            <w:pPr>
              <w:spacing w:after="0" w:line="360" w:lineRule="auto"/>
              <w:rPr>
                <w:rFonts w:asciiTheme="minorHAnsi" w:hAnsiTheme="minorHAnsi" w:cs="Arial"/>
                <w:sz w:val="8"/>
                <w:szCs w:val="8"/>
                <w:u w:val="single"/>
              </w:rPr>
            </w:pPr>
          </w:p>
          <w:p w14:paraId="7E176223" w14:textId="77777777" w:rsidR="00927666" w:rsidRPr="00927666" w:rsidRDefault="00927666" w:rsidP="00927666">
            <w:pPr>
              <w:pStyle w:val="Default"/>
              <w:spacing w:line="276" w:lineRule="auto"/>
              <w:rPr>
                <w:rFonts w:asciiTheme="minorHAnsi" w:hAnsiTheme="minorHAnsi"/>
              </w:rPr>
            </w:pPr>
            <w:r w:rsidRPr="00927666">
              <w:rPr>
                <w:rFonts w:asciiTheme="minorHAnsi" w:hAnsiTheme="minorHAnsi"/>
                <w:b/>
                <w:bCs/>
              </w:rPr>
              <w:t xml:space="preserve">Meeting the child’s additional SEMH needs through: </w:t>
            </w:r>
          </w:p>
          <w:p w14:paraId="621CDDDC"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i/>
                <w:sz w:val="20"/>
                <w:szCs w:val="20"/>
              </w:rPr>
            </w:pPr>
            <w:r w:rsidRPr="00927666">
              <w:rPr>
                <w:rFonts w:asciiTheme="minorHAnsi" w:hAnsiTheme="minorHAnsi"/>
                <w:i/>
                <w:sz w:val="20"/>
                <w:szCs w:val="20"/>
              </w:rPr>
              <w:t xml:space="preserve">Tactical ignoring </w:t>
            </w:r>
          </w:p>
          <w:p w14:paraId="08783896"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i/>
                <w:sz w:val="20"/>
                <w:szCs w:val="20"/>
              </w:rPr>
            </w:pPr>
            <w:r w:rsidRPr="00927666">
              <w:rPr>
                <w:rFonts w:asciiTheme="minorHAnsi" w:hAnsiTheme="minorHAnsi"/>
                <w:i/>
                <w:sz w:val="20"/>
                <w:szCs w:val="20"/>
              </w:rPr>
              <w:t xml:space="preserve">Using calm body language </w:t>
            </w:r>
          </w:p>
          <w:p w14:paraId="071F890B"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i/>
                <w:sz w:val="20"/>
                <w:szCs w:val="20"/>
              </w:rPr>
            </w:pPr>
            <w:r w:rsidRPr="00927666">
              <w:rPr>
                <w:rFonts w:asciiTheme="minorHAnsi" w:hAnsiTheme="minorHAnsi"/>
                <w:i/>
                <w:sz w:val="20"/>
                <w:szCs w:val="20"/>
              </w:rPr>
              <w:t xml:space="preserve">Telling the child what you want them to do (i.e., clear and simple statement of behaviour) </w:t>
            </w:r>
          </w:p>
          <w:p w14:paraId="5FD92776"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i/>
                <w:sz w:val="20"/>
                <w:szCs w:val="20"/>
              </w:rPr>
            </w:pPr>
            <w:r w:rsidRPr="00927666">
              <w:rPr>
                <w:rFonts w:asciiTheme="minorHAnsi" w:hAnsiTheme="minorHAnsi"/>
                <w:i/>
                <w:sz w:val="20"/>
                <w:szCs w:val="20"/>
              </w:rPr>
              <w:t xml:space="preserve">‘Catching’ the child behaving appropriately and praise </w:t>
            </w:r>
          </w:p>
          <w:p w14:paraId="28CBCA1D"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i/>
                <w:sz w:val="20"/>
                <w:szCs w:val="20"/>
              </w:rPr>
            </w:pPr>
            <w:r w:rsidRPr="00927666">
              <w:rPr>
                <w:rFonts w:asciiTheme="minorHAnsi" w:hAnsiTheme="minorHAnsi"/>
                <w:i/>
                <w:sz w:val="20"/>
                <w:szCs w:val="20"/>
              </w:rPr>
              <w:t xml:space="preserve">Praising appropriate behaviour of child sitting nearby (proximity praise) </w:t>
            </w:r>
          </w:p>
          <w:p w14:paraId="2D1571C2"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i/>
                <w:sz w:val="20"/>
                <w:szCs w:val="20"/>
              </w:rPr>
            </w:pPr>
            <w:r w:rsidRPr="00927666">
              <w:rPr>
                <w:rFonts w:asciiTheme="minorHAnsi" w:hAnsiTheme="minorHAnsi"/>
                <w:i/>
                <w:sz w:val="20"/>
                <w:szCs w:val="20"/>
              </w:rPr>
              <w:t xml:space="preserve">Distracting the child onto tasks/away from inappropriate behaviour </w:t>
            </w:r>
          </w:p>
          <w:p w14:paraId="2AB9F44C"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i/>
                <w:sz w:val="20"/>
                <w:szCs w:val="20"/>
              </w:rPr>
            </w:pPr>
            <w:r w:rsidRPr="00927666">
              <w:rPr>
                <w:rFonts w:asciiTheme="minorHAnsi" w:hAnsiTheme="minorHAnsi"/>
                <w:i/>
                <w:sz w:val="20"/>
                <w:szCs w:val="20"/>
              </w:rPr>
              <w:t xml:space="preserve">Simplifying tasks or changing activities </w:t>
            </w:r>
          </w:p>
          <w:p w14:paraId="3ADDD2C3" w14:textId="77777777" w:rsidR="00927666" w:rsidRPr="00927666" w:rsidRDefault="00927666" w:rsidP="00927666">
            <w:pPr>
              <w:pStyle w:val="Default"/>
              <w:numPr>
                <w:ilvl w:val="0"/>
                <w:numId w:val="25"/>
              </w:numPr>
              <w:tabs>
                <w:tab w:val="left" w:pos="993"/>
              </w:tabs>
              <w:spacing w:line="276" w:lineRule="auto"/>
              <w:ind w:left="426" w:hanging="11"/>
              <w:rPr>
                <w:rFonts w:asciiTheme="minorHAnsi" w:hAnsiTheme="minorHAnsi"/>
                <w:sz w:val="20"/>
                <w:szCs w:val="20"/>
              </w:rPr>
            </w:pPr>
            <w:r w:rsidRPr="00927666">
              <w:rPr>
                <w:rFonts w:asciiTheme="minorHAnsi" w:hAnsiTheme="minorHAnsi"/>
                <w:i/>
                <w:sz w:val="20"/>
                <w:szCs w:val="20"/>
              </w:rPr>
              <w:t>Increasing access to a comforting quiet space at times of heightened anxiety</w:t>
            </w:r>
          </w:p>
        </w:tc>
      </w:tr>
    </w:tbl>
    <w:p w14:paraId="63606498" w14:textId="77777777" w:rsidR="0011660D" w:rsidRDefault="0011660D" w:rsidP="00C372A3">
      <w:pPr>
        <w:jc w:val="center"/>
        <w:rPr>
          <w:rFonts w:cs="Arial"/>
          <w:b/>
          <w:sz w:val="28"/>
        </w:rPr>
      </w:pPr>
    </w:p>
    <w:p w14:paraId="0400132F" w14:textId="77777777" w:rsidR="00530B13" w:rsidRPr="00927666" w:rsidRDefault="00530B13" w:rsidP="00C372A3">
      <w:pPr>
        <w:jc w:val="center"/>
        <w:rPr>
          <w:rFonts w:cs="Arial"/>
          <w:b/>
          <w:sz w:val="28"/>
        </w:rPr>
      </w:pPr>
      <w:r w:rsidRPr="00927666">
        <w:rPr>
          <w:rFonts w:cs="Arial"/>
          <w:b/>
          <w:sz w:val="28"/>
        </w:rPr>
        <w:lastRenderedPageBreak/>
        <w:t>Physical and Sensory: Hearing Impairment (HI)</w:t>
      </w:r>
    </w:p>
    <w:p w14:paraId="11EC9E23" w14:textId="77777777" w:rsidR="00530B13" w:rsidRPr="0011660D" w:rsidRDefault="00530B13" w:rsidP="00530B13">
      <w:pPr>
        <w:ind w:firstLine="720"/>
        <w:rPr>
          <w:b/>
          <w:sz w:val="16"/>
        </w:rPr>
      </w:pPr>
    </w:p>
    <w:tbl>
      <w:tblPr>
        <w:tblStyle w:val="TableGrid"/>
        <w:tblW w:w="10206" w:type="dxa"/>
        <w:tblInd w:w="108" w:type="dxa"/>
        <w:tblLook w:val="04A0" w:firstRow="1" w:lastRow="0" w:firstColumn="1" w:lastColumn="0" w:noHBand="0" w:noVBand="1"/>
      </w:tblPr>
      <w:tblGrid>
        <w:gridCol w:w="5245"/>
        <w:gridCol w:w="2835"/>
        <w:gridCol w:w="2126"/>
      </w:tblGrid>
      <w:tr w:rsidR="00530B13" w:rsidRPr="00927666" w14:paraId="1B036E1D" w14:textId="77777777" w:rsidTr="00530B13">
        <w:trPr>
          <w:trHeight w:val="824"/>
        </w:trPr>
        <w:tc>
          <w:tcPr>
            <w:tcW w:w="10206" w:type="dxa"/>
            <w:gridSpan w:val="3"/>
            <w:tcBorders>
              <w:top w:val="single" w:sz="4" w:space="0" w:color="auto"/>
              <w:left w:val="single" w:sz="4" w:space="0" w:color="auto"/>
              <w:bottom w:val="single" w:sz="4" w:space="0" w:color="auto"/>
              <w:right w:val="single" w:sz="4" w:space="0" w:color="auto"/>
            </w:tcBorders>
          </w:tcPr>
          <w:p w14:paraId="3D7B50B3" w14:textId="77777777" w:rsidR="00530B13" w:rsidRPr="00927666" w:rsidRDefault="00530B13">
            <w:pPr>
              <w:spacing w:after="0" w:line="240" w:lineRule="auto"/>
              <w:rPr>
                <w:color w:val="000000" w:themeColor="text1"/>
                <w:szCs w:val="24"/>
              </w:rPr>
            </w:pPr>
          </w:p>
          <w:p w14:paraId="3ED3AE68" w14:textId="77777777" w:rsidR="00A4184F" w:rsidRPr="0011660D" w:rsidRDefault="00A4184F" w:rsidP="00A4184F">
            <w:pPr>
              <w:pStyle w:val="Default"/>
              <w:rPr>
                <w:rFonts w:asciiTheme="minorHAnsi" w:hAnsiTheme="minorHAnsi"/>
                <w:szCs w:val="20"/>
              </w:rPr>
            </w:pPr>
            <w:r w:rsidRPr="0011660D">
              <w:rPr>
                <w:rFonts w:asciiTheme="minorHAnsi" w:hAnsiTheme="minorHAnsi"/>
                <w:szCs w:val="20"/>
              </w:rPr>
              <w:t xml:space="preserve">A hearing impairment (HI) is an impairment that affects a child’s ability to access auditory information (speech and sounds around them). HI can be in one or both ears and can be mild, moderate, severe or profound. A permanent or long standing HI would have an impact on a child’s attention &amp; listening, language and communication and access to learning. </w:t>
            </w:r>
          </w:p>
          <w:p w14:paraId="59D69B47" w14:textId="77777777" w:rsidR="00A4184F" w:rsidRPr="0011660D" w:rsidRDefault="00A4184F" w:rsidP="00A4184F">
            <w:pPr>
              <w:pStyle w:val="Default"/>
              <w:rPr>
                <w:rFonts w:asciiTheme="minorHAnsi" w:hAnsiTheme="minorHAnsi"/>
                <w:szCs w:val="20"/>
              </w:rPr>
            </w:pPr>
          </w:p>
          <w:p w14:paraId="190FE849" w14:textId="77777777" w:rsidR="00A4184F" w:rsidRPr="0011660D" w:rsidRDefault="00A4184F" w:rsidP="00A4184F">
            <w:pPr>
              <w:pStyle w:val="Default"/>
              <w:rPr>
                <w:rFonts w:asciiTheme="minorHAnsi" w:hAnsiTheme="minorHAnsi"/>
                <w:szCs w:val="20"/>
              </w:rPr>
            </w:pPr>
            <w:r w:rsidRPr="0011660D">
              <w:rPr>
                <w:rFonts w:asciiTheme="minorHAnsi" w:hAnsiTheme="minorHAnsi"/>
                <w:szCs w:val="20"/>
              </w:rPr>
              <w:t xml:space="preserve">A hearing loss is significant when a child: </w:t>
            </w:r>
          </w:p>
          <w:p w14:paraId="124EE4CE" w14:textId="77777777" w:rsidR="00A4184F" w:rsidRPr="0011660D" w:rsidRDefault="00A4184F" w:rsidP="00A4184F">
            <w:pPr>
              <w:pStyle w:val="Default"/>
              <w:numPr>
                <w:ilvl w:val="0"/>
                <w:numId w:val="11"/>
              </w:numPr>
              <w:rPr>
                <w:rFonts w:asciiTheme="minorHAnsi" w:hAnsiTheme="minorHAnsi"/>
                <w:szCs w:val="20"/>
              </w:rPr>
            </w:pPr>
            <w:r w:rsidRPr="0011660D">
              <w:rPr>
                <w:rFonts w:asciiTheme="minorHAnsi" w:hAnsiTheme="minorHAnsi"/>
                <w:szCs w:val="20"/>
              </w:rPr>
              <w:t xml:space="preserve">Has hearing loss which is not aided </w:t>
            </w:r>
          </w:p>
          <w:p w14:paraId="77AC73B9" w14:textId="77777777" w:rsidR="00A4184F" w:rsidRPr="0011660D" w:rsidRDefault="00A4184F" w:rsidP="00A4184F">
            <w:pPr>
              <w:pStyle w:val="Default"/>
              <w:numPr>
                <w:ilvl w:val="0"/>
                <w:numId w:val="11"/>
              </w:numPr>
              <w:rPr>
                <w:rFonts w:asciiTheme="minorHAnsi" w:hAnsiTheme="minorHAnsi"/>
                <w:szCs w:val="20"/>
              </w:rPr>
            </w:pPr>
            <w:r w:rsidRPr="0011660D">
              <w:rPr>
                <w:rFonts w:asciiTheme="minorHAnsi" w:hAnsiTheme="minorHAnsi"/>
                <w:szCs w:val="20"/>
              </w:rPr>
              <w:t xml:space="preserve"> Has a fluctuating hearing loss </w:t>
            </w:r>
          </w:p>
          <w:p w14:paraId="2DE06596" w14:textId="77777777" w:rsidR="00A4184F" w:rsidRPr="0011660D" w:rsidRDefault="00A4184F" w:rsidP="00A4184F">
            <w:pPr>
              <w:pStyle w:val="Default"/>
              <w:numPr>
                <w:ilvl w:val="0"/>
                <w:numId w:val="11"/>
              </w:numPr>
              <w:rPr>
                <w:rFonts w:asciiTheme="minorHAnsi" w:hAnsiTheme="minorHAnsi"/>
                <w:szCs w:val="20"/>
              </w:rPr>
            </w:pPr>
            <w:r w:rsidRPr="0011660D">
              <w:rPr>
                <w:rFonts w:asciiTheme="minorHAnsi" w:hAnsiTheme="minorHAnsi"/>
                <w:szCs w:val="20"/>
              </w:rPr>
              <w:t xml:space="preserve">Requires audiological equipment to support their listening e.g. hearing aid/s, cochlear implant, FM radio systems, etc. </w:t>
            </w:r>
          </w:p>
          <w:p w14:paraId="14A5FC31" w14:textId="77777777" w:rsidR="00A4184F" w:rsidRPr="0011660D" w:rsidRDefault="00A4184F" w:rsidP="00A4184F">
            <w:pPr>
              <w:pStyle w:val="Default"/>
              <w:numPr>
                <w:ilvl w:val="0"/>
                <w:numId w:val="11"/>
              </w:numPr>
              <w:rPr>
                <w:rFonts w:asciiTheme="minorHAnsi" w:hAnsiTheme="minorHAnsi"/>
                <w:szCs w:val="20"/>
              </w:rPr>
            </w:pPr>
            <w:r w:rsidRPr="0011660D">
              <w:rPr>
                <w:rFonts w:asciiTheme="minorHAnsi" w:hAnsiTheme="minorHAnsi"/>
                <w:szCs w:val="20"/>
              </w:rPr>
              <w:t xml:space="preserve">Has difficulty adapting to environments with high levels of background noise. </w:t>
            </w:r>
          </w:p>
          <w:p w14:paraId="3EC8AF54" w14:textId="77777777" w:rsidR="00A4184F" w:rsidRPr="0011660D" w:rsidRDefault="00A4184F" w:rsidP="00A4184F">
            <w:pPr>
              <w:pStyle w:val="Default"/>
              <w:numPr>
                <w:ilvl w:val="0"/>
                <w:numId w:val="11"/>
              </w:numPr>
              <w:rPr>
                <w:rFonts w:asciiTheme="minorHAnsi" w:hAnsiTheme="minorHAnsi"/>
                <w:szCs w:val="20"/>
              </w:rPr>
            </w:pPr>
            <w:r w:rsidRPr="0011660D">
              <w:rPr>
                <w:rFonts w:asciiTheme="minorHAnsi" w:hAnsiTheme="minorHAnsi"/>
                <w:szCs w:val="20"/>
              </w:rPr>
              <w:t xml:space="preserve">Misses out on incidental learning </w:t>
            </w:r>
          </w:p>
          <w:p w14:paraId="33FB06F4" w14:textId="77777777" w:rsidR="00A4184F" w:rsidRPr="0011660D" w:rsidRDefault="00A4184F" w:rsidP="00A4184F">
            <w:pPr>
              <w:pStyle w:val="Default"/>
              <w:numPr>
                <w:ilvl w:val="0"/>
                <w:numId w:val="11"/>
              </w:numPr>
              <w:rPr>
                <w:rFonts w:asciiTheme="minorHAnsi" w:hAnsiTheme="minorHAnsi"/>
                <w:szCs w:val="20"/>
              </w:rPr>
            </w:pPr>
            <w:r w:rsidRPr="0011660D">
              <w:rPr>
                <w:rFonts w:asciiTheme="minorHAnsi" w:hAnsiTheme="minorHAnsi"/>
                <w:szCs w:val="20"/>
              </w:rPr>
              <w:t xml:space="preserve">Has difficulty with developing language and communication skills. </w:t>
            </w:r>
          </w:p>
          <w:p w14:paraId="40468586" w14:textId="77777777" w:rsidR="00A4184F" w:rsidRPr="0011660D" w:rsidRDefault="00A4184F" w:rsidP="00A4184F">
            <w:pPr>
              <w:pStyle w:val="Default"/>
              <w:numPr>
                <w:ilvl w:val="0"/>
                <w:numId w:val="11"/>
              </w:numPr>
              <w:rPr>
                <w:rFonts w:asciiTheme="minorHAnsi" w:hAnsiTheme="minorHAnsi"/>
                <w:szCs w:val="20"/>
              </w:rPr>
            </w:pPr>
            <w:r w:rsidRPr="0011660D">
              <w:rPr>
                <w:rFonts w:asciiTheme="minorHAnsi" w:hAnsiTheme="minorHAnsi"/>
                <w:szCs w:val="20"/>
              </w:rPr>
              <w:t xml:space="preserve">Has difficulty with social interaction </w:t>
            </w:r>
          </w:p>
          <w:p w14:paraId="6C7D3913" w14:textId="77777777" w:rsidR="00530B13" w:rsidRPr="00927666" w:rsidRDefault="00530B13" w:rsidP="00A4184F">
            <w:pPr>
              <w:pStyle w:val="ListParagraph"/>
              <w:spacing w:after="0" w:line="240" w:lineRule="auto"/>
              <w:rPr>
                <w:color w:val="000000" w:themeColor="text1"/>
                <w:sz w:val="24"/>
                <w:szCs w:val="24"/>
              </w:rPr>
            </w:pPr>
          </w:p>
        </w:tc>
      </w:tr>
      <w:tr w:rsidR="003170D6" w:rsidRPr="00927666" w14:paraId="075792BC" w14:textId="77777777" w:rsidTr="00777EC6">
        <w:trPr>
          <w:trHeight w:val="278"/>
        </w:trPr>
        <w:tc>
          <w:tcPr>
            <w:tcW w:w="5245" w:type="dxa"/>
            <w:tcBorders>
              <w:top w:val="single" w:sz="4" w:space="0" w:color="auto"/>
              <w:left w:val="single" w:sz="4" w:space="0" w:color="auto"/>
              <w:bottom w:val="single" w:sz="4" w:space="0" w:color="auto"/>
              <w:right w:val="single" w:sz="4" w:space="0" w:color="auto"/>
            </w:tcBorders>
            <w:vAlign w:val="center"/>
            <w:hideMark/>
          </w:tcPr>
          <w:p w14:paraId="6DA40AB3" w14:textId="77777777" w:rsidR="003170D6" w:rsidRPr="00927666" w:rsidRDefault="003170D6" w:rsidP="00777EC6">
            <w:pPr>
              <w:spacing w:after="0" w:line="240" w:lineRule="auto"/>
              <w:jc w:val="center"/>
              <w:rPr>
                <w:sz w:val="24"/>
                <w:szCs w:val="24"/>
              </w:rPr>
            </w:pPr>
            <w:r w:rsidRPr="00927666">
              <w:rPr>
                <w:b/>
                <w:szCs w:val="24"/>
              </w:rPr>
              <w:t>Identification Criteria</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93B6FC2" w14:textId="77777777" w:rsidR="003170D6" w:rsidRPr="00927666" w:rsidRDefault="003170D6" w:rsidP="00777EC6">
            <w:pPr>
              <w:spacing w:after="0" w:line="240" w:lineRule="auto"/>
              <w:jc w:val="center"/>
              <w:rPr>
                <w:b/>
                <w:sz w:val="24"/>
                <w:szCs w:val="24"/>
              </w:rPr>
            </w:pPr>
            <w:r w:rsidRPr="00927666">
              <w:rPr>
                <w:b/>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083B53B3" w14:textId="77777777" w:rsidR="003170D6" w:rsidRPr="00927666" w:rsidRDefault="003170D6" w:rsidP="00777EC6">
            <w:pPr>
              <w:spacing w:after="0" w:line="240" w:lineRule="auto"/>
              <w:rPr>
                <w:szCs w:val="24"/>
              </w:rPr>
            </w:pPr>
            <w:r w:rsidRPr="00927666">
              <w:rPr>
                <w:szCs w:val="24"/>
              </w:rPr>
              <w:t>Review Date:</w:t>
            </w:r>
          </w:p>
          <w:p w14:paraId="6706B4EB" w14:textId="77777777" w:rsidR="003170D6" w:rsidRPr="00927666" w:rsidRDefault="003170D6" w:rsidP="00777EC6">
            <w:pPr>
              <w:spacing w:after="0" w:line="240" w:lineRule="auto"/>
              <w:rPr>
                <w:sz w:val="24"/>
                <w:szCs w:val="24"/>
              </w:rPr>
            </w:pPr>
          </w:p>
        </w:tc>
      </w:tr>
      <w:tr w:rsidR="003170D6" w:rsidRPr="00927666" w14:paraId="542F312B" w14:textId="77777777" w:rsidTr="00777EC6">
        <w:trPr>
          <w:trHeight w:val="277"/>
        </w:trPr>
        <w:tc>
          <w:tcPr>
            <w:tcW w:w="5245" w:type="dxa"/>
            <w:tcBorders>
              <w:top w:val="single" w:sz="4" w:space="0" w:color="auto"/>
              <w:left w:val="single" w:sz="4" w:space="0" w:color="auto"/>
              <w:bottom w:val="single" w:sz="4" w:space="0" w:color="auto"/>
              <w:right w:val="single" w:sz="4" w:space="0" w:color="auto"/>
            </w:tcBorders>
            <w:vAlign w:val="center"/>
            <w:hideMark/>
          </w:tcPr>
          <w:p w14:paraId="45A4F756" w14:textId="77777777" w:rsidR="003170D6" w:rsidRPr="00927666" w:rsidRDefault="003170D6">
            <w:pPr>
              <w:spacing w:after="0" w:line="240" w:lineRule="auto"/>
              <w:rPr>
                <w:b/>
                <w:sz w:val="24"/>
                <w:szCs w:val="24"/>
              </w:rPr>
            </w:pPr>
            <w:r w:rsidRPr="00927666">
              <w:rPr>
                <w:szCs w:val="24"/>
              </w:rPr>
              <w:t>Date started:</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B16B31" w14:textId="77777777" w:rsidR="003170D6" w:rsidRPr="00927666" w:rsidRDefault="003170D6">
            <w:pPr>
              <w:spacing w:after="0" w:line="240"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56A258C" w14:textId="77777777" w:rsidR="003170D6" w:rsidRPr="00927666" w:rsidRDefault="003170D6" w:rsidP="00777EC6">
            <w:pPr>
              <w:spacing w:after="0" w:line="240" w:lineRule="auto"/>
              <w:rPr>
                <w:b/>
                <w:sz w:val="24"/>
                <w:szCs w:val="24"/>
              </w:rPr>
            </w:pPr>
            <w:r w:rsidRPr="00927666">
              <w:rPr>
                <w:szCs w:val="24"/>
              </w:rPr>
              <w:t>Is this still a concern?</w:t>
            </w:r>
          </w:p>
        </w:tc>
      </w:tr>
      <w:tr w:rsidR="00A4184F" w:rsidRPr="00927666" w14:paraId="6ADB9C67" w14:textId="77777777" w:rsidTr="0011660D">
        <w:trPr>
          <w:trHeight w:val="1072"/>
        </w:trPr>
        <w:tc>
          <w:tcPr>
            <w:tcW w:w="5245" w:type="dxa"/>
            <w:tcBorders>
              <w:top w:val="single" w:sz="4" w:space="0" w:color="auto"/>
              <w:left w:val="single" w:sz="4" w:space="0" w:color="auto"/>
              <w:bottom w:val="single" w:sz="4" w:space="0" w:color="auto"/>
              <w:right w:val="single" w:sz="4" w:space="0" w:color="auto"/>
            </w:tcBorders>
            <w:vAlign w:val="center"/>
          </w:tcPr>
          <w:p w14:paraId="317E1923" w14:textId="77777777" w:rsidR="00A4184F" w:rsidRPr="0011660D" w:rsidRDefault="00A4184F" w:rsidP="0011660D">
            <w:pPr>
              <w:rPr>
                <w:sz w:val="24"/>
              </w:rPr>
            </w:pPr>
            <w:r w:rsidRPr="0011660D">
              <w:rPr>
                <w:sz w:val="24"/>
              </w:rPr>
              <w:t>Attention and listening</w:t>
            </w:r>
          </w:p>
        </w:tc>
        <w:tc>
          <w:tcPr>
            <w:tcW w:w="2835" w:type="dxa"/>
            <w:tcBorders>
              <w:top w:val="single" w:sz="4" w:space="0" w:color="auto"/>
              <w:left w:val="single" w:sz="4" w:space="0" w:color="auto"/>
              <w:bottom w:val="single" w:sz="4" w:space="0" w:color="auto"/>
              <w:right w:val="single" w:sz="4" w:space="0" w:color="auto"/>
            </w:tcBorders>
          </w:tcPr>
          <w:p w14:paraId="4D971760" w14:textId="77777777" w:rsidR="00A4184F" w:rsidRPr="00927666" w:rsidRDefault="00A4184F">
            <w:pPr>
              <w:spacing w:after="0" w:line="240" w:lineRule="auto"/>
              <w:rPr>
                <w:color w:val="000000" w:themeColor="text1"/>
                <w:szCs w:val="24"/>
              </w:rPr>
            </w:pPr>
          </w:p>
          <w:p w14:paraId="3868988A" w14:textId="77777777" w:rsidR="00A4184F" w:rsidRPr="00927666" w:rsidRDefault="00A4184F">
            <w:pPr>
              <w:spacing w:after="0" w:line="240" w:lineRule="auto"/>
              <w:rPr>
                <w:color w:val="000000" w:themeColor="text1"/>
                <w:sz w:val="24"/>
                <w:szCs w:val="24"/>
              </w:rPr>
            </w:pPr>
          </w:p>
          <w:p w14:paraId="1FB0B7BB" w14:textId="77777777" w:rsidR="00A4184F" w:rsidRPr="00927666" w:rsidRDefault="00A4184F">
            <w:pPr>
              <w:spacing w:after="0" w:line="240" w:lineRule="auto"/>
              <w:rPr>
                <w:color w:val="000000" w:themeColor="text1"/>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985535A" w14:textId="77777777" w:rsidR="00A4184F" w:rsidRPr="00927666" w:rsidRDefault="00A4184F">
            <w:pPr>
              <w:spacing w:after="0" w:line="240" w:lineRule="auto"/>
              <w:rPr>
                <w:color w:val="000000" w:themeColor="text1"/>
                <w:sz w:val="24"/>
                <w:szCs w:val="24"/>
              </w:rPr>
            </w:pPr>
          </w:p>
        </w:tc>
      </w:tr>
      <w:tr w:rsidR="00A4184F" w:rsidRPr="00927666" w14:paraId="220A16B3" w14:textId="77777777" w:rsidTr="0011660D">
        <w:trPr>
          <w:trHeight w:val="974"/>
        </w:trPr>
        <w:tc>
          <w:tcPr>
            <w:tcW w:w="5245" w:type="dxa"/>
            <w:tcBorders>
              <w:top w:val="single" w:sz="4" w:space="0" w:color="auto"/>
              <w:left w:val="single" w:sz="4" w:space="0" w:color="auto"/>
              <w:bottom w:val="single" w:sz="4" w:space="0" w:color="auto"/>
              <w:right w:val="single" w:sz="4" w:space="0" w:color="auto"/>
            </w:tcBorders>
            <w:vAlign w:val="center"/>
          </w:tcPr>
          <w:p w14:paraId="060C0D2A" w14:textId="77777777" w:rsidR="00A4184F" w:rsidRPr="0011660D" w:rsidRDefault="00A4184F" w:rsidP="0011660D">
            <w:pPr>
              <w:rPr>
                <w:sz w:val="24"/>
              </w:rPr>
            </w:pPr>
            <w:r w:rsidRPr="0011660D">
              <w:rPr>
                <w:sz w:val="24"/>
              </w:rPr>
              <w:t>Language and communication</w:t>
            </w:r>
          </w:p>
        </w:tc>
        <w:tc>
          <w:tcPr>
            <w:tcW w:w="2835" w:type="dxa"/>
            <w:tcBorders>
              <w:top w:val="single" w:sz="4" w:space="0" w:color="auto"/>
              <w:left w:val="single" w:sz="4" w:space="0" w:color="auto"/>
              <w:bottom w:val="single" w:sz="4" w:space="0" w:color="auto"/>
              <w:right w:val="single" w:sz="4" w:space="0" w:color="auto"/>
            </w:tcBorders>
          </w:tcPr>
          <w:p w14:paraId="1761AD8C" w14:textId="77777777" w:rsidR="00A4184F" w:rsidRPr="00927666" w:rsidRDefault="00A4184F">
            <w:pPr>
              <w:spacing w:after="0" w:line="240" w:lineRule="auto"/>
              <w:rPr>
                <w:color w:val="000000" w:themeColor="text1"/>
                <w:szCs w:val="24"/>
              </w:rPr>
            </w:pPr>
          </w:p>
          <w:p w14:paraId="194B8A8F"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20F5A5B" w14:textId="77777777" w:rsidR="00A4184F" w:rsidRPr="00927666" w:rsidRDefault="00A4184F">
            <w:pPr>
              <w:spacing w:after="0" w:line="240" w:lineRule="auto"/>
              <w:rPr>
                <w:color w:val="000000" w:themeColor="text1"/>
                <w:sz w:val="24"/>
                <w:szCs w:val="24"/>
              </w:rPr>
            </w:pPr>
          </w:p>
        </w:tc>
      </w:tr>
      <w:tr w:rsidR="00A4184F" w:rsidRPr="00927666" w14:paraId="2B55552B" w14:textId="77777777" w:rsidTr="0011660D">
        <w:trPr>
          <w:trHeight w:val="845"/>
        </w:trPr>
        <w:tc>
          <w:tcPr>
            <w:tcW w:w="5245" w:type="dxa"/>
            <w:tcBorders>
              <w:top w:val="single" w:sz="4" w:space="0" w:color="auto"/>
              <w:left w:val="single" w:sz="4" w:space="0" w:color="auto"/>
              <w:bottom w:val="single" w:sz="4" w:space="0" w:color="auto"/>
              <w:right w:val="single" w:sz="4" w:space="0" w:color="auto"/>
            </w:tcBorders>
            <w:vAlign w:val="center"/>
          </w:tcPr>
          <w:p w14:paraId="781588FF" w14:textId="77777777" w:rsidR="00A4184F" w:rsidRPr="0011660D" w:rsidRDefault="00A4184F" w:rsidP="0011660D">
            <w:pPr>
              <w:rPr>
                <w:sz w:val="24"/>
              </w:rPr>
            </w:pPr>
            <w:r w:rsidRPr="0011660D">
              <w:rPr>
                <w:sz w:val="24"/>
              </w:rPr>
              <w:t>Early reading and number skills</w:t>
            </w:r>
          </w:p>
        </w:tc>
        <w:tc>
          <w:tcPr>
            <w:tcW w:w="2835" w:type="dxa"/>
            <w:tcBorders>
              <w:top w:val="single" w:sz="4" w:space="0" w:color="auto"/>
              <w:left w:val="single" w:sz="4" w:space="0" w:color="auto"/>
              <w:bottom w:val="single" w:sz="4" w:space="0" w:color="auto"/>
              <w:right w:val="single" w:sz="4" w:space="0" w:color="auto"/>
            </w:tcBorders>
          </w:tcPr>
          <w:p w14:paraId="6D35A9C7" w14:textId="77777777" w:rsidR="00A4184F" w:rsidRPr="00927666" w:rsidRDefault="00A4184F">
            <w:pPr>
              <w:spacing w:after="0" w:line="240" w:lineRule="auto"/>
              <w:rPr>
                <w:color w:val="000000" w:themeColor="text1"/>
                <w:szCs w:val="24"/>
              </w:rPr>
            </w:pPr>
          </w:p>
          <w:p w14:paraId="3EBF1CF9"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4C742AA" w14:textId="77777777" w:rsidR="00A4184F" w:rsidRPr="00927666" w:rsidRDefault="00A4184F">
            <w:pPr>
              <w:spacing w:after="0" w:line="240" w:lineRule="auto"/>
              <w:rPr>
                <w:color w:val="000000" w:themeColor="text1"/>
                <w:sz w:val="24"/>
                <w:szCs w:val="24"/>
              </w:rPr>
            </w:pPr>
          </w:p>
        </w:tc>
      </w:tr>
      <w:tr w:rsidR="00A4184F" w:rsidRPr="00927666" w14:paraId="48462FE0" w14:textId="77777777" w:rsidTr="0011660D">
        <w:trPr>
          <w:trHeight w:val="1397"/>
        </w:trPr>
        <w:tc>
          <w:tcPr>
            <w:tcW w:w="5245" w:type="dxa"/>
            <w:tcBorders>
              <w:top w:val="single" w:sz="4" w:space="0" w:color="auto"/>
              <w:left w:val="single" w:sz="4" w:space="0" w:color="auto"/>
              <w:bottom w:val="single" w:sz="4" w:space="0" w:color="auto"/>
              <w:right w:val="single" w:sz="4" w:space="0" w:color="auto"/>
            </w:tcBorders>
            <w:vAlign w:val="center"/>
          </w:tcPr>
          <w:p w14:paraId="03B10B32" w14:textId="77777777" w:rsidR="00A4184F" w:rsidRPr="0011660D" w:rsidRDefault="00A4184F" w:rsidP="0011660D">
            <w:pPr>
              <w:rPr>
                <w:sz w:val="24"/>
              </w:rPr>
            </w:pPr>
            <w:r w:rsidRPr="0011660D">
              <w:rPr>
                <w:sz w:val="24"/>
              </w:rPr>
              <w:t>Making links across different areas of the curriculum and learning from everyday experiences</w:t>
            </w:r>
          </w:p>
        </w:tc>
        <w:tc>
          <w:tcPr>
            <w:tcW w:w="2835" w:type="dxa"/>
            <w:tcBorders>
              <w:top w:val="single" w:sz="4" w:space="0" w:color="auto"/>
              <w:left w:val="single" w:sz="4" w:space="0" w:color="auto"/>
              <w:bottom w:val="single" w:sz="4" w:space="0" w:color="auto"/>
              <w:right w:val="single" w:sz="4" w:space="0" w:color="auto"/>
            </w:tcBorders>
          </w:tcPr>
          <w:p w14:paraId="3A0735F6"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1ADEC11" w14:textId="77777777" w:rsidR="00A4184F" w:rsidRPr="00927666" w:rsidRDefault="00A4184F">
            <w:pPr>
              <w:spacing w:after="0" w:line="240" w:lineRule="auto"/>
              <w:rPr>
                <w:color w:val="000000" w:themeColor="text1"/>
                <w:sz w:val="24"/>
                <w:szCs w:val="24"/>
              </w:rPr>
            </w:pPr>
          </w:p>
        </w:tc>
      </w:tr>
      <w:tr w:rsidR="00A4184F" w:rsidRPr="00927666" w14:paraId="3BE2D367" w14:textId="77777777" w:rsidTr="0011660D">
        <w:trPr>
          <w:trHeight w:val="864"/>
        </w:trPr>
        <w:tc>
          <w:tcPr>
            <w:tcW w:w="5245" w:type="dxa"/>
            <w:tcBorders>
              <w:top w:val="single" w:sz="4" w:space="0" w:color="auto"/>
              <w:left w:val="single" w:sz="4" w:space="0" w:color="auto"/>
              <w:bottom w:val="single" w:sz="4" w:space="0" w:color="auto"/>
              <w:right w:val="single" w:sz="4" w:space="0" w:color="auto"/>
            </w:tcBorders>
            <w:vAlign w:val="center"/>
          </w:tcPr>
          <w:p w14:paraId="47A78D33" w14:textId="77777777" w:rsidR="00A4184F" w:rsidRPr="0011660D" w:rsidRDefault="00A4184F" w:rsidP="0011660D">
            <w:pPr>
              <w:rPr>
                <w:sz w:val="24"/>
              </w:rPr>
            </w:pPr>
            <w:r w:rsidRPr="0011660D">
              <w:rPr>
                <w:sz w:val="24"/>
              </w:rPr>
              <w:t>Developing relationships with adults/peers.</w:t>
            </w:r>
          </w:p>
        </w:tc>
        <w:tc>
          <w:tcPr>
            <w:tcW w:w="2835" w:type="dxa"/>
            <w:tcBorders>
              <w:top w:val="single" w:sz="4" w:space="0" w:color="auto"/>
              <w:left w:val="single" w:sz="4" w:space="0" w:color="auto"/>
              <w:bottom w:val="single" w:sz="4" w:space="0" w:color="auto"/>
              <w:right w:val="single" w:sz="4" w:space="0" w:color="auto"/>
            </w:tcBorders>
          </w:tcPr>
          <w:p w14:paraId="01E0BBCB" w14:textId="77777777" w:rsidR="00A4184F" w:rsidRPr="00927666" w:rsidRDefault="00A4184F">
            <w:pPr>
              <w:spacing w:after="0" w:line="240" w:lineRule="auto"/>
              <w:rPr>
                <w:color w:val="000000" w:themeColor="text1"/>
                <w:szCs w:val="24"/>
              </w:rPr>
            </w:pPr>
          </w:p>
          <w:p w14:paraId="2590FB31"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601533B" w14:textId="77777777" w:rsidR="00A4184F" w:rsidRPr="00927666" w:rsidRDefault="00A4184F">
            <w:pPr>
              <w:spacing w:after="0" w:line="240" w:lineRule="auto"/>
              <w:rPr>
                <w:color w:val="000000" w:themeColor="text1"/>
                <w:sz w:val="24"/>
                <w:szCs w:val="24"/>
              </w:rPr>
            </w:pPr>
          </w:p>
        </w:tc>
      </w:tr>
      <w:tr w:rsidR="00A4184F" w:rsidRPr="00927666" w14:paraId="48CE990A" w14:textId="77777777" w:rsidTr="0011660D">
        <w:trPr>
          <w:trHeight w:val="820"/>
        </w:trPr>
        <w:tc>
          <w:tcPr>
            <w:tcW w:w="5245" w:type="dxa"/>
            <w:tcBorders>
              <w:top w:val="single" w:sz="4" w:space="0" w:color="auto"/>
              <w:left w:val="single" w:sz="4" w:space="0" w:color="auto"/>
              <w:bottom w:val="single" w:sz="4" w:space="0" w:color="auto"/>
              <w:right w:val="single" w:sz="4" w:space="0" w:color="auto"/>
            </w:tcBorders>
            <w:vAlign w:val="center"/>
          </w:tcPr>
          <w:p w14:paraId="07D4EF83" w14:textId="77777777" w:rsidR="00A4184F" w:rsidRPr="0011660D" w:rsidRDefault="00A4184F" w:rsidP="0011660D">
            <w:pPr>
              <w:rPr>
                <w:sz w:val="24"/>
              </w:rPr>
            </w:pPr>
            <w:r w:rsidRPr="0011660D">
              <w:rPr>
                <w:sz w:val="24"/>
              </w:rPr>
              <w:t>Taking part in group discussions</w:t>
            </w:r>
          </w:p>
        </w:tc>
        <w:tc>
          <w:tcPr>
            <w:tcW w:w="2835" w:type="dxa"/>
            <w:tcBorders>
              <w:top w:val="single" w:sz="4" w:space="0" w:color="auto"/>
              <w:left w:val="single" w:sz="4" w:space="0" w:color="auto"/>
              <w:bottom w:val="single" w:sz="4" w:space="0" w:color="auto"/>
              <w:right w:val="single" w:sz="4" w:space="0" w:color="auto"/>
            </w:tcBorders>
          </w:tcPr>
          <w:p w14:paraId="0EF526F2" w14:textId="77777777" w:rsidR="00A4184F" w:rsidRPr="00927666" w:rsidRDefault="00A4184F">
            <w:pPr>
              <w:spacing w:after="0" w:line="240" w:lineRule="auto"/>
              <w:rPr>
                <w:color w:val="000000" w:themeColor="text1"/>
                <w:szCs w:val="24"/>
              </w:rPr>
            </w:pPr>
          </w:p>
          <w:p w14:paraId="6DE3C7C9"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6745ADC" w14:textId="77777777" w:rsidR="00A4184F" w:rsidRPr="00927666" w:rsidRDefault="00A4184F">
            <w:pPr>
              <w:spacing w:after="0" w:line="240" w:lineRule="auto"/>
              <w:rPr>
                <w:color w:val="000000" w:themeColor="text1"/>
                <w:sz w:val="24"/>
                <w:szCs w:val="24"/>
              </w:rPr>
            </w:pPr>
          </w:p>
        </w:tc>
      </w:tr>
      <w:tr w:rsidR="00A4184F" w:rsidRPr="00927666" w14:paraId="504B5E09" w14:textId="77777777" w:rsidTr="0011660D">
        <w:trPr>
          <w:trHeight w:val="846"/>
        </w:trPr>
        <w:tc>
          <w:tcPr>
            <w:tcW w:w="5245" w:type="dxa"/>
            <w:tcBorders>
              <w:top w:val="single" w:sz="4" w:space="0" w:color="auto"/>
              <w:left w:val="single" w:sz="4" w:space="0" w:color="auto"/>
              <w:bottom w:val="single" w:sz="4" w:space="0" w:color="auto"/>
              <w:right w:val="single" w:sz="4" w:space="0" w:color="auto"/>
            </w:tcBorders>
            <w:vAlign w:val="center"/>
          </w:tcPr>
          <w:p w14:paraId="38D1FCC9" w14:textId="77777777" w:rsidR="00A4184F" w:rsidRPr="0011660D" w:rsidRDefault="00A4184F" w:rsidP="0011660D">
            <w:pPr>
              <w:rPr>
                <w:sz w:val="24"/>
              </w:rPr>
            </w:pPr>
            <w:r w:rsidRPr="0011660D">
              <w:rPr>
                <w:sz w:val="24"/>
              </w:rPr>
              <w:t>Understanding new vocabulary</w:t>
            </w:r>
          </w:p>
        </w:tc>
        <w:tc>
          <w:tcPr>
            <w:tcW w:w="2835" w:type="dxa"/>
            <w:tcBorders>
              <w:top w:val="single" w:sz="4" w:space="0" w:color="auto"/>
              <w:left w:val="single" w:sz="4" w:space="0" w:color="auto"/>
              <w:bottom w:val="single" w:sz="4" w:space="0" w:color="auto"/>
              <w:right w:val="single" w:sz="4" w:space="0" w:color="auto"/>
            </w:tcBorders>
          </w:tcPr>
          <w:p w14:paraId="6ADB70ED" w14:textId="77777777" w:rsidR="00A4184F" w:rsidRPr="00927666" w:rsidRDefault="00A4184F">
            <w:pPr>
              <w:spacing w:after="0" w:line="240" w:lineRule="auto"/>
              <w:rPr>
                <w:color w:val="000000" w:themeColor="text1"/>
                <w:szCs w:val="24"/>
              </w:rPr>
            </w:pPr>
          </w:p>
          <w:p w14:paraId="7F881FFE"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44042B2" w14:textId="77777777" w:rsidR="00A4184F" w:rsidRPr="00927666" w:rsidRDefault="00A4184F">
            <w:pPr>
              <w:spacing w:after="0" w:line="240" w:lineRule="auto"/>
              <w:rPr>
                <w:color w:val="000000" w:themeColor="text1"/>
                <w:sz w:val="24"/>
                <w:szCs w:val="24"/>
              </w:rPr>
            </w:pPr>
          </w:p>
        </w:tc>
      </w:tr>
      <w:tr w:rsidR="00CB34A9" w:rsidRPr="00927666" w14:paraId="6D3E68EB" w14:textId="77777777" w:rsidTr="008269A6">
        <w:trPr>
          <w:trHeight w:val="627"/>
        </w:trPr>
        <w:tc>
          <w:tcPr>
            <w:tcW w:w="10206" w:type="dxa"/>
            <w:gridSpan w:val="3"/>
            <w:tcBorders>
              <w:top w:val="single" w:sz="4" w:space="0" w:color="auto"/>
              <w:left w:val="single" w:sz="4" w:space="0" w:color="auto"/>
              <w:bottom w:val="single" w:sz="4" w:space="0" w:color="auto"/>
              <w:right w:val="single" w:sz="4" w:space="0" w:color="auto"/>
            </w:tcBorders>
          </w:tcPr>
          <w:p w14:paraId="76636206" w14:textId="77777777" w:rsidR="00CB34A9" w:rsidRPr="00927666" w:rsidRDefault="00CB34A9" w:rsidP="00CB34A9">
            <w:pPr>
              <w:rPr>
                <w:rFonts w:cs="Arial"/>
                <w:b/>
                <w:color w:val="000000" w:themeColor="text1"/>
                <w:sz w:val="24"/>
                <w:szCs w:val="24"/>
                <w:u w:val="single"/>
              </w:rPr>
            </w:pPr>
            <w:r w:rsidRPr="00927666">
              <w:rPr>
                <w:rFonts w:cs="Arial"/>
                <w:b/>
                <w:color w:val="000000" w:themeColor="text1"/>
                <w:sz w:val="24"/>
                <w:szCs w:val="24"/>
                <w:u w:val="single"/>
              </w:rPr>
              <w:t>Attainment</w:t>
            </w:r>
          </w:p>
          <w:p w14:paraId="5DB46974" w14:textId="77777777" w:rsidR="00CB34A9" w:rsidRPr="00927666" w:rsidRDefault="00A4184F" w:rsidP="00EF7B5B">
            <w:pPr>
              <w:rPr>
                <w:rFonts w:cs="Arial"/>
                <w:color w:val="000000" w:themeColor="text1"/>
                <w:sz w:val="24"/>
                <w:szCs w:val="24"/>
              </w:rPr>
            </w:pPr>
            <w:r w:rsidRPr="00927666">
              <w:rPr>
                <w:rFonts w:cs="Arial"/>
                <w:color w:val="000000" w:themeColor="text1"/>
                <w:sz w:val="24"/>
                <w:szCs w:val="24"/>
              </w:rPr>
              <w:t>Hearing impairment can significantly impact attainment due to difficulties of accessing learning. However, with the right support (including audiology aid) attainment should be age appropriate.</w:t>
            </w:r>
          </w:p>
        </w:tc>
      </w:tr>
    </w:tbl>
    <w:p w14:paraId="0E4C0126" w14:textId="77777777" w:rsidR="00530B13" w:rsidRPr="00927666" w:rsidRDefault="00530B13" w:rsidP="0011660D">
      <w:pPr>
        <w:jc w:val="center"/>
        <w:rPr>
          <w:b/>
          <w:sz w:val="28"/>
        </w:rPr>
      </w:pPr>
      <w:r w:rsidRPr="00927666">
        <w:rPr>
          <w:b/>
          <w:sz w:val="28"/>
        </w:rPr>
        <w:lastRenderedPageBreak/>
        <w:t>Physical and Sensory: Hearing Impairment (HI)</w:t>
      </w:r>
    </w:p>
    <w:p w14:paraId="14D4D95C" w14:textId="77777777" w:rsidR="00530B13" w:rsidRPr="00927666" w:rsidRDefault="00530B13" w:rsidP="0011660D">
      <w:pPr>
        <w:ind w:firstLine="720"/>
        <w:jc w:val="center"/>
        <w:rPr>
          <w:b/>
          <w:sz w:val="16"/>
          <w:szCs w:val="16"/>
        </w:rPr>
      </w:pPr>
    </w:p>
    <w:tbl>
      <w:tblPr>
        <w:tblStyle w:val="TableGrid6"/>
        <w:tblW w:w="10632" w:type="dxa"/>
        <w:tblInd w:w="-176" w:type="dxa"/>
        <w:tblLook w:val="04A0" w:firstRow="1" w:lastRow="0" w:firstColumn="1" w:lastColumn="0" w:noHBand="0" w:noVBand="1"/>
      </w:tblPr>
      <w:tblGrid>
        <w:gridCol w:w="10632"/>
      </w:tblGrid>
      <w:tr w:rsidR="00530B13" w:rsidRPr="00927666" w14:paraId="4CBFA5BB" w14:textId="77777777" w:rsidTr="00927666">
        <w:tc>
          <w:tcPr>
            <w:tcW w:w="10632" w:type="dxa"/>
          </w:tcPr>
          <w:p w14:paraId="44A36DFF" w14:textId="77777777" w:rsidR="00530B13" w:rsidRPr="00927666" w:rsidRDefault="00530B13" w:rsidP="00530B13">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530B13" w:rsidRPr="00927666" w14:paraId="29A02733" w14:textId="77777777" w:rsidTr="00927666">
        <w:tc>
          <w:tcPr>
            <w:tcW w:w="10632" w:type="dxa"/>
          </w:tcPr>
          <w:p w14:paraId="6F45C575" w14:textId="77777777" w:rsidR="00530B13" w:rsidRPr="00927666" w:rsidRDefault="00530B13" w:rsidP="00530B13">
            <w:pPr>
              <w:spacing w:after="0" w:line="360" w:lineRule="auto"/>
              <w:rPr>
                <w:rFonts w:asciiTheme="minorHAnsi" w:hAnsiTheme="minorHAnsi" w:cs="Arial"/>
                <w:color w:val="000000" w:themeColor="text1"/>
                <w:sz w:val="8"/>
                <w:szCs w:val="8"/>
                <w:u w:val="single"/>
              </w:rPr>
            </w:pPr>
          </w:p>
          <w:p w14:paraId="62B50121" w14:textId="77777777" w:rsidR="00A4184F" w:rsidRPr="00927666" w:rsidRDefault="00530B13" w:rsidP="00927666">
            <w:pPr>
              <w:pStyle w:val="Default"/>
              <w:spacing w:line="276" w:lineRule="auto"/>
              <w:rPr>
                <w:rFonts w:asciiTheme="minorHAnsi" w:hAnsiTheme="minorHAnsi"/>
                <w:sz w:val="20"/>
                <w:szCs w:val="20"/>
              </w:rPr>
            </w:pPr>
            <w:r w:rsidRPr="00927666">
              <w:rPr>
                <w:rFonts w:asciiTheme="minorHAnsi" w:hAnsiTheme="minorHAnsi"/>
                <w:color w:val="000000" w:themeColor="text1"/>
                <w:u w:val="single"/>
              </w:rPr>
              <w:t>High Quality Teaching</w:t>
            </w:r>
            <w:r w:rsidRPr="00927666">
              <w:rPr>
                <w:rFonts w:asciiTheme="minorHAnsi" w:hAnsiTheme="minorHAnsi"/>
                <w:color w:val="000000" w:themeColor="text1"/>
              </w:rPr>
              <w:t>:</w:t>
            </w:r>
            <w:r w:rsidR="00A4184F" w:rsidRPr="00927666">
              <w:rPr>
                <w:rFonts w:asciiTheme="minorHAnsi" w:hAnsiTheme="minorHAnsi"/>
                <w:sz w:val="20"/>
                <w:szCs w:val="20"/>
              </w:rPr>
              <w:t xml:space="preserve"> </w:t>
            </w:r>
          </w:p>
          <w:p w14:paraId="54F930EB" w14:textId="77777777" w:rsidR="00A4184F" w:rsidRPr="00927666" w:rsidRDefault="00A4184F" w:rsidP="00927666">
            <w:pPr>
              <w:pStyle w:val="Default"/>
              <w:spacing w:line="276" w:lineRule="auto"/>
              <w:rPr>
                <w:rFonts w:asciiTheme="minorHAnsi" w:hAnsiTheme="minorHAnsi"/>
                <w:sz w:val="12"/>
                <w:szCs w:val="12"/>
              </w:rPr>
            </w:pPr>
          </w:p>
          <w:p w14:paraId="76D690B8" w14:textId="77777777" w:rsidR="00530B13" w:rsidRPr="00927666" w:rsidRDefault="00A4184F" w:rsidP="00927666">
            <w:pPr>
              <w:pStyle w:val="Default"/>
              <w:spacing w:line="276" w:lineRule="auto"/>
              <w:rPr>
                <w:rFonts w:asciiTheme="minorHAnsi" w:hAnsiTheme="minorHAnsi"/>
              </w:rPr>
            </w:pPr>
            <w:r w:rsidRPr="00927666">
              <w:rPr>
                <w:rFonts w:asciiTheme="minorHAnsi" w:hAnsiTheme="minorHAnsi"/>
              </w:rPr>
              <w:t xml:space="preserve">Developing a </w:t>
            </w:r>
            <w:r w:rsidRPr="00927666">
              <w:rPr>
                <w:rFonts w:asciiTheme="minorHAnsi" w:hAnsiTheme="minorHAnsi"/>
                <w:b/>
                <w:bCs/>
              </w:rPr>
              <w:t xml:space="preserve">positive relationship </w:t>
            </w:r>
            <w:r w:rsidRPr="00927666">
              <w:rPr>
                <w:rFonts w:asciiTheme="minorHAnsi" w:hAnsiTheme="minorHAnsi"/>
              </w:rPr>
              <w:t xml:space="preserve">with the child, i.e., knowing them as an individual and ensuring </w:t>
            </w:r>
            <w:r w:rsidRPr="00927666">
              <w:rPr>
                <w:rFonts w:asciiTheme="minorHAnsi" w:hAnsiTheme="minorHAnsi"/>
                <w:b/>
                <w:bCs/>
              </w:rPr>
              <w:t xml:space="preserve">all </w:t>
            </w:r>
            <w:r w:rsidRPr="00927666">
              <w:rPr>
                <w:rFonts w:asciiTheme="minorHAnsi" w:hAnsiTheme="minorHAnsi"/>
              </w:rPr>
              <w:t xml:space="preserve">practitioners are aware of their individual needs </w:t>
            </w:r>
          </w:p>
          <w:p w14:paraId="207ACB85"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b/>
                <w:bCs/>
              </w:rPr>
              <w:t xml:space="preserve">Differentiated </w:t>
            </w:r>
            <w:r w:rsidRPr="00927666">
              <w:rPr>
                <w:rFonts w:asciiTheme="minorHAnsi" w:hAnsiTheme="minorHAnsi" w:cstheme="minorHAnsi"/>
              </w:rPr>
              <w:t xml:space="preserve">EYFS curriculum presented according to the child’s needs taking into account: </w:t>
            </w:r>
          </w:p>
          <w:p w14:paraId="21DE7DB7" w14:textId="77777777" w:rsidR="00A4184F" w:rsidRPr="00927666" w:rsidRDefault="00A4184F" w:rsidP="00927666">
            <w:pPr>
              <w:pStyle w:val="Default"/>
              <w:numPr>
                <w:ilvl w:val="0"/>
                <w:numId w:val="32"/>
              </w:numPr>
              <w:spacing w:line="276" w:lineRule="auto"/>
              <w:ind w:left="1134"/>
              <w:rPr>
                <w:rFonts w:asciiTheme="minorHAnsi" w:hAnsiTheme="minorHAnsi" w:cstheme="minorHAnsi"/>
              </w:rPr>
            </w:pPr>
            <w:r w:rsidRPr="00927666">
              <w:rPr>
                <w:rFonts w:asciiTheme="minorHAnsi" w:hAnsiTheme="minorHAnsi" w:cstheme="minorHAnsi"/>
              </w:rPr>
              <w:t xml:space="preserve">Level </w:t>
            </w:r>
            <w:r w:rsidRPr="00927666">
              <w:rPr>
                <w:rFonts w:asciiTheme="minorHAnsi" w:hAnsiTheme="minorHAnsi" w:cstheme="minorHAnsi"/>
                <w:i/>
                <w:sz w:val="20"/>
                <w:szCs w:val="20"/>
              </w:rPr>
              <w:t>(i.e., focusing on the child’s learning outcomes extending their current skills through a small steps approach.)</w:t>
            </w:r>
            <w:r w:rsidRPr="00927666">
              <w:rPr>
                <w:rFonts w:asciiTheme="minorHAnsi" w:hAnsiTheme="minorHAnsi" w:cstheme="minorHAnsi"/>
              </w:rPr>
              <w:t xml:space="preserve"> </w:t>
            </w:r>
          </w:p>
          <w:p w14:paraId="6F89AB7F" w14:textId="77777777" w:rsidR="00A4184F" w:rsidRPr="00927666" w:rsidRDefault="00A4184F" w:rsidP="00927666">
            <w:pPr>
              <w:pStyle w:val="Default"/>
              <w:numPr>
                <w:ilvl w:val="0"/>
                <w:numId w:val="31"/>
              </w:numPr>
              <w:spacing w:line="276" w:lineRule="auto"/>
              <w:ind w:left="1134"/>
              <w:rPr>
                <w:rFonts w:asciiTheme="minorHAnsi" w:hAnsiTheme="minorHAnsi" w:cstheme="minorHAnsi"/>
              </w:rPr>
            </w:pPr>
            <w:r w:rsidRPr="00927666">
              <w:rPr>
                <w:rFonts w:asciiTheme="minorHAnsi" w:hAnsiTheme="minorHAnsi" w:cstheme="minorHAnsi"/>
              </w:rPr>
              <w:t xml:space="preserve">Pace </w:t>
            </w:r>
            <w:r w:rsidRPr="00927666">
              <w:rPr>
                <w:rFonts w:asciiTheme="minorHAnsi" w:hAnsiTheme="minorHAnsi" w:cstheme="minorHAnsi"/>
                <w:i/>
                <w:sz w:val="20"/>
                <w:szCs w:val="20"/>
              </w:rPr>
              <w:t>(i.e., extra time for thinking and processing instructions, answering questions and completing activities)</w:t>
            </w:r>
            <w:r w:rsidRPr="00927666">
              <w:rPr>
                <w:rFonts w:asciiTheme="minorHAnsi" w:hAnsiTheme="minorHAnsi" w:cstheme="minorHAnsi"/>
              </w:rPr>
              <w:t xml:space="preserve"> </w:t>
            </w:r>
          </w:p>
          <w:p w14:paraId="0F85150F" w14:textId="77777777" w:rsidR="00A4184F" w:rsidRPr="00927666" w:rsidRDefault="00A4184F" w:rsidP="00927666">
            <w:pPr>
              <w:pStyle w:val="Default"/>
              <w:numPr>
                <w:ilvl w:val="0"/>
                <w:numId w:val="31"/>
              </w:numPr>
              <w:spacing w:line="276" w:lineRule="auto"/>
              <w:ind w:left="1134"/>
              <w:rPr>
                <w:rFonts w:asciiTheme="minorHAnsi" w:hAnsiTheme="minorHAnsi" w:cstheme="minorHAnsi"/>
                <w:i/>
                <w:sz w:val="20"/>
                <w:szCs w:val="20"/>
              </w:rPr>
            </w:pPr>
            <w:r w:rsidRPr="00927666">
              <w:rPr>
                <w:rFonts w:asciiTheme="minorHAnsi" w:hAnsiTheme="minorHAnsi" w:cstheme="minorHAnsi"/>
              </w:rPr>
              <w:t xml:space="preserve">Approach </w:t>
            </w:r>
            <w:r w:rsidRPr="00927666">
              <w:rPr>
                <w:rFonts w:asciiTheme="minorHAnsi" w:hAnsiTheme="minorHAnsi" w:cstheme="minorHAnsi"/>
                <w:i/>
                <w:sz w:val="20"/>
                <w:szCs w:val="20"/>
              </w:rPr>
              <w:t xml:space="preserve">(i.e., multi-sensory which relates to the child’s everyday experience and takes into account the child’s interests with the use of practical age appropriate activities including use of ICT) </w:t>
            </w:r>
          </w:p>
          <w:p w14:paraId="7F85A5E7" w14:textId="77777777" w:rsidR="00A4184F" w:rsidRPr="00927666" w:rsidRDefault="00A4184F" w:rsidP="00927666">
            <w:pPr>
              <w:pStyle w:val="Default"/>
              <w:numPr>
                <w:ilvl w:val="0"/>
                <w:numId w:val="31"/>
              </w:numPr>
              <w:spacing w:line="276" w:lineRule="auto"/>
              <w:ind w:left="1134"/>
              <w:rPr>
                <w:rFonts w:asciiTheme="minorHAnsi" w:hAnsiTheme="minorHAnsi" w:cstheme="minorHAnsi"/>
                <w:i/>
                <w:sz w:val="20"/>
                <w:szCs w:val="20"/>
              </w:rPr>
            </w:pPr>
            <w:r w:rsidRPr="00927666">
              <w:rPr>
                <w:rFonts w:asciiTheme="minorHAnsi" w:hAnsiTheme="minorHAnsi" w:cstheme="minorHAnsi"/>
              </w:rPr>
              <w:t xml:space="preserve">Output </w:t>
            </w:r>
            <w:r w:rsidRPr="00927666">
              <w:rPr>
                <w:rFonts w:asciiTheme="minorHAnsi" w:hAnsiTheme="minorHAnsi" w:cstheme="minorHAnsi"/>
                <w:i/>
                <w:sz w:val="20"/>
                <w:szCs w:val="20"/>
              </w:rPr>
              <w:t xml:space="preserve">(i.e. a variety of ways to record learning, e.g., oral, photographic, video, etc.) </w:t>
            </w:r>
          </w:p>
          <w:p w14:paraId="453A9DBB"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Making consistent use of </w:t>
            </w:r>
            <w:r w:rsidRPr="00927666">
              <w:rPr>
                <w:rFonts w:asciiTheme="minorHAnsi" w:hAnsiTheme="minorHAnsi" w:cstheme="minorHAnsi"/>
                <w:b/>
                <w:bCs/>
              </w:rPr>
              <w:t xml:space="preserve">visual cues </w:t>
            </w:r>
            <w:r w:rsidRPr="00927666">
              <w:rPr>
                <w:rFonts w:asciiTheme="minorHAnsi" w:hAnsiTheme="minorHAnsi" w:cstheme="minorHAnsi"/>
              </w:rPr>
              <w:t xml:space="preserve">to support children’s listening, attention and understanding, including objects, photographs/pictures, signs and symbols </w:t>
            </w:r>
          </w:p>
          <w:p w14:paraId="74C1F0DD"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Using visual timetables and first and then (or now and next) boards to support routines and transitions including unexpected changes </w:t>
            </w:r>
          </w:p>
          <w:p w14:paraId="4F4237A2"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 </w:t>
            </w:r>
            <w:r w:rsidRPr="00927666">
              <w:rPr>
                <w:rFonts w:asciiTheme="minorHAnsi" w:hAnsiTheme="minorHAnsi" w:cstheme="minorHAnsi"/>
                <w:b/>
                <w:bCs/>
              </w:rPr>
              <w:t>Simplifying language</w:t>
            </w:r>
            <w:r w:rsidRPr="00927666">
              <w:rPr>
                <w:rFonts w:asciiTheme="minorHAnsi" w:hAnsiTheme="minorHAnsi" w:cstheme="minorHAnsi"/>
              </w:rPr>
              <w:t xml:space="preserve">, </w:t>
            </w:r>
            <w:r w:rsidRPr="00927666">
              <w:rPr>
                <w:rFonts w:asciiTheme="minorHAnsi" w:hAnsiTheme="minorHAnsi" w:cstheme="minorHAnsi"/>
                <w:i/>
                <w:sz w:val="20"/>
                <w:szCs w:val="20"/>
              </w:rPr>
              <w:t>e.g. using key vocabulary, short sentences and chunking and sequencing instructions</w:t>
            </w:r>
            <w:r w:rsidRPr="00927666">
              <w:rPr>
                <w:rFonts w:asciiTheme="minorHAnsi" w:hAnsiTheme="minorHAnsi" w:cstheme="minorHAnsi"/>
              </w:rPr>
              <w:t xml:space="preserve"> </w:t>
            </w:r>
          </w:p>
          <w:p w14:paraId="3A5D2AAD"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Increasing use of </w:t>
            </w:r>
            <w:r w:rsidRPr="00927666">
              <w:rPr>
                <w:rFonts w:asciiTheme="minorHAnsi" w:hAnsiTheme="minorHAnsi" w:cstheme="minorHAnsi"/>
                <w:b/>
                <w:bCs/>
              </w:rPr>
              <w:t xml:space="preserve">commenting and modelling </w:t>
            </w:r>
            <w:r w:rsidRPr="00927666">
              <w:rPr>
                <w:rFonts w:asciiTheme="minorHAnsi" w:hAnsiTheme="minorHAnsi" w:cstheme="minorHAnsi"/>
              </w:rPr>
              <w:t xml:space="preserve">and reducing use of questions </w:t>
            </w:r>
          </w:p>
          <w:p w14:paraId="233B0D1C"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Checking understanding and reinforcing as required through repetition, rephrasing, explaining and demonstration</w:t>
            </w:r>
          </w:p>
          <w:p w14:paraId="2B72B1FB"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Teaching and reinforcing </w:t>
            </w:r>
            <w:r w:rsidRPr="00927666">
              <w:rPr>
                <w:rFonts w:asciiTheme="minorHAnsi" w:hAnsiTheme="minorHAnsi" w:cstheme="minorHAnsi"/>
                <w:b/>
                <w:bCs/>
              </w:rPr>
              <w:t xml:space="preserve">key vocabulary </w:t>
            </w:r>
            <w:r w:rsidRPr="00927666">
              <w:rPr>
                <w:rFonts w:asciiTheme="minorHAnsi" w:hAnsiTheme="minorHAnsi" w:cstheme="minorHAnsi"/>
              </w:rPr>
              <w:t xml:space="preserve">and developing word knowledge, e.g. using word webs </w:t>
            </w:r>
          </w:p>
          <w:p w14:paraId="6A22B69C"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Expanding on what children say by adding 1-2 words, </w:t>
            </w:r>
            <w:r w:rsidRPr="00927666">
              <w:rPr>
                <w:rFonts w:asciiTheme="minorHAnsi" w:hAnsiTheme="minorHAnsi" w:cstheme="minorHAnsi"/>
                <w:i/>
                <w:sz w:val="20"/>
                <w:szCs w:val="20"/>
              </w:rPr>
              <w:t>e.g. if a ch</w:t>
            </w:r>
            <w:r w:rsidR="00927666" w:rsidRPr="00927666">
              <w:rPr>
                <w:rFonts w:asciiTheme="minorHAnsi" w:hAnsiTheme="minorHAnsi" w:cstheme="minorHAnsi"/>
                <w:i/>
                <w:sz w:val="20"/>
                <w:szCs w:val="20"/>
              </w:rPr>
              <w:t>ild says “car”, adult could say</w:t>
            </w:r>
            <w:r w:rsidRPr="00927666">
              <w:rPr>
                <w:rFonts w:asciiTheme="minorHAnsi" w:hAnsiTheme="minorHAnsi" w:cstheme="minorHAnsi"/>
                <w:i/>
                <w:sz w:val="20"/>
                <w:szCs w:val="20"/>
              </w:rPr>
              <w:t xml:space="preserve"> “Daddy’s car”</w:t>
            </w:r>
            <w:r w:rsidRPr="00927666">
              <w:rPr>
                <w:rFonts w:asciiTheme="minorHAnsi" w:hAnsiTheme="minorHAnsi" w:cstheme="minorHAnsi"/>
              </w:rPr>
              <w:t xml:space="preserve"> </w:t>
            </w:r>
          </w:p>
          <w:p w14:paraId="50C46300"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Providing opportunities to develop speaking and listening skills, understanding of emotions, social skills and friendships with other children through </w:t>
            </w:r>
            <w:r w:rsidRPr="00927666">
              <w:rPr>
                <w:rFonts w:asciiTheme="minorHAnsi" w:hAnsiTheme="minorHAnsi" w:cstheme="minorHAnsi"/>
                <w:b/>
                <w:bCs/>
              </w:rPr>
              <w:t xml:space="preserve">small group activities </w:t>
            </w:r>
          </w:p>
          <w:p w14:paraId="1916D929"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Providing opportunities for pre-teaching, overlearning, reinforcing and generalising in language activities </w:t>
            </w:r>
          </w:p>
          <w:p w14:paraId="1C95AB6D"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Ensuring that the environment is organised, with well-defined areas and is labelled using photographs, pictures, symbols and words, i.e. a room layout that supports </w:t>
            </w:r>
            <w:r w:rsidRPr="00927666">
              <w:rPr>
                <w:rFonts w:asciiTheme="minorHAnsi" w:hAnsiTheme="minorHAnsi" w:cstheme="minorHAnsi"/>
                <w:b/>
                <w:bCs/>
              </w:rPr>
              <w:t xml:space="preserve">independent learning </w:t>
            </w:r>
          </w:p>
          <w:p w14:paraId="34DE2A8C"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Supporting and differentiating play and learning both independently and with other children </w:t>
            </w:r>
          </w:p>
          <w:p w14:paraId="4A130E4E"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Planning opportunities for practising skills and for making choices throughout the day/session </w:t>
            </w:r>
          </w:p>
          <w:p w14:paraId="5818B12F"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Supporting involvement and active engagement from parents/carers </w:t>
            </w:r>
          </w:p>
          <w:p w14:paraId="465232AA" w14:textId="77777777" w:rsidR="00A4184F" w:rsidRPr="00927666" w:rsidRDefault="00A4184F" w:rsidP="00927666">
            <w:pPr>
              <w:pStyle w:val="Default"/>
              <w:numPr>
                <w:ilvl w:val="0"/>
                <w:numId w:val="30"/>
              </w:numPr>
              <w:spacing w:line="276" w:lineRule="auto"/>
              <w:rPr>
                <w:rFonts w:asciiTheme="minorHAnsi" w:hAnsiTheme="minorHAnsi" w:cstheme="minorHAnsi"/>
              </w:rPr>
            </w:pPr>
            <w:r w:rsidRPr="00927666">
              <w:rPr>
                <w:rFonts w:asciiTheme="minorHAnsi" w:hAnsiTheme="minorHAnsi" w:cstheme="minorHAnsi"/>
              </w:rPr>
              <w:t xml:space="preserve">Making consistent use of </w:t>
            </w:r>
            <w:r w:rsidRPr="00927666">
              <w:rPr>
                <w:rFonts w:asciiTheme="minorHAnsi" w:hAnsiTheme="minorHAnsi" w:cstheme="minorHAnsi"/>
                <w:b/>
                <w:bCs/>
              </w:rPr>
              <w:t xml:space="preserve">rewards </w:t>
            </w:r>
            <w:r w:rsidRPr="00927666">
              <w:rPr>
                <w:rFonts w:asciiTheme="minorHAnsi" w:hAnsiTheme="minorHAnsi" w:cstheme="minorHAnsi"/>
              </w:rPr>
              <w:t xml:space="preserve">and motivators for pupils appropriate to the child’s interests and level of development </w:t>
            </w:r>
          </w:p>
          <w:p w14:paraId="5A6E6E63" w14:textId="77777777" w:rsidR="00530B13" w:rsidRPr="00927666" w:rsidRDefault="00A4184F" w:rsidP="00927666">
            <w:pPr>
              <w:pStyle w:val="Default"/>
              <w:numPr>
                <w:ilvl w:val="0"/>
                <w:numId w:val="30"/>
              </w:numPr>
              <w:spacing w:line="276" w:lineRule="auto"/>
              <w:rPr>
                <w:rFonts w:asciiTheme="minorHAnsi" w:hAnsiTheme="minorHAnsi"/>
              </w:rPr>
            </w:pPr>
            <w:r w:rsidRPr="00927666">
              <w:rPr>
                <w:rFonts w:asciiTheme="minorHAnsi" w:hAnsiTheme="minorHAnsi" w:cstheme="minorHAnsi"/>
              </w:rPr>
              <w:t xml:space="preserve">Modelling, prompting and reinforcing children’s </w:t>
            </w:r>
            <w:r w:rsidRPr="00927666">
              <w:rPr>
                <w:rFonts w:asciiTheme="minorHAnsi" w:hAnsiTheme="minorHAnsi" w:cstheme="minorHAnsi"/>
                <w:b/>
                <w:bCs/>
              </w:rPr>
              <w:t xml:space="preserve">positive behaviour and interactions, </w:t>
            </w:r>
            <w:r w:rsidRPr="00927666">
              <w:rPr>
                <w:rFonts w:asciiTheme="minorHAnsi" w:hAnsiTheme="minorHAnsi" w:cstheme="minorHAnsi"/>
              </w:rPr>
              <w:t>addressing possible underlying issues e.g. social anxiety and/or difficulties in understanding and/or communication</w:t>
            </w:r>
            <w:r w:rsidRPr="00927666">
              <w:rPr>
                <w:rFonts w:asciiTheme="minorHAnsi" w:hAnsiTheme="minorHAnsi"/>
              </w:rPr>
              <w:t xml:space="preserve"> </w:t>
            </w:r>
          </w:p>
          <w:p w14:paraId="598DA281" w14:textId="77777777" w:rsidR="00A4184F" w:rsidRPr="00927666" w:rsidRDefault="00A4184F" w:rsidP="00A4184F">
            <w:pPr>
              <w:pStyle w:val="Default"/>
              <w:ind w:left="360"/>
              <w:rPr>
                <w:rFonts w:asciiTheme="minorHAnsi" w:hAnsiTheme="minorHAnsi"/>
              </w:rPr>
            </w:pPr>
          </w:p>
        </w:tc>
      </w:tr>
    </w:tbl>
    <w:p w14:paraId="000C9E6E" w14:textId="77777777" w:rsidR="00EF7B5B" w:rsidRPr="00927666" w:rsidRDefault="00EF7B5B" w:rsidP="00A4184F">
      <w:pPr>
        <w:rPr>
          <w:rFonts w:cs="Arial"/>
          <w:b/>
          <w:sz w:val="28"/>
          <w:szCs w:val="24"/>
        </w:rPr>
      </w:pPr>
    </w:p>
    <w:p w14:paraId="7F269FB3" w14:textId="77777777" w:rsidR="00927666" w:rsidRPr="00927666" w:rsidRDefault="00927666" w:rsidP="00A4184F">
      <w:pPr>
        <w:rPr>
          <w:rFonts w:cs="Arial"/>
          <w:b/>
          <w:sz w:val="28"/>
          <w:szCs w:val="24"/>
        </w:rPr>
      </w:pPr>
    </w:p>
    <w:p w14:paraId="07C989A6" w14:textId="77777777" w:rsidR="00927666" w:rsidRPr="00927666" w:rsidRDefault="00927666" w:rsidP="00A4184F">
      <w:pPr>
        <w:rPr>
          <w:rFonts w:cs="Arial"/>
          <w:b/>
          <w:sz w:val="28"/>
          <w:szCs w:val="24"/>
        </w:rPr>
      </w:pPr>
    </w:p>
    <w:p w14:paraId="59B24A8B" w14:textId="77777777" w:rsidR="00530B13" w:rsidRPr="00927666" w:rsidRDefault="00530B13" w:rsidP="00530B13">
      <w:pPr>
        <w:ind w:firstLine="720"/>
        <w:jc w:val="center"/>
        <w:rPr>
          <w:rFonts w:cs="Arial"/>
          <w:b/>
          <w:sz w:val="28"/>
          <w:szCs w:val="24"/>
        </w:rPr>
      </w:pPr>
      <w:r w:rsidRPr="00927666">
        <w:rPr>
          <w:rFonts w:cs="Arial"/>
          <w:b/>
          <w:sz w:val="28"/>
          <w:szCs w:val="24"/>
        </w:rPr>
        <w:lastRenderedPageBreak/>
        <w:t>Physical and Sensory: Visual Impairment (VI)</w:t>
      </w:r>
    </w:p>
    <w:p w14:paraId="27E29AE7" w14:textId="77777777" w:rsidR="000472E9" w:rsidRPr="00927666" w:rsidRDefault="000472E9" w:rsidP="00530B13">
      <w:pPr>
        <w:ind w:firstLine="720"/>
        <w:jc w:val="center"/>
        <w:rPr>
          <w:rFonts w:cs="Arial"/>
          <w:b/>
          <w:sz w:val="16"/>
          <w:szCs w:val="16"/>
        </w:rPr>
      </w:pPr>
    </w:p>
    <w:tbl>
      <w:tblPr>
        <w:tblStyle w:val="TableGrid"/>
        <w:tblW w:w="10490" w:type="dxa"/>
        <w:tblInd w:w="108" w:type="dxa"/>
        <w:tblLook w:val="04A0" w:firstRow="1" w:lastRow="0" w:firstColumn="1" w:lastColumn="0" w:noHBand="0" w:noVBand="1"/>
      </w:tblPr>
      <w:tblGrid>
        <w:gridCol w:w="5387"/>
        <w:gridCol w:w="2977"/>
        <w:gridCol w:w="2126"/>
      </w:tblGrid>
      <w:tr w:rsidR="00530B13" w:rsidRPr="00927666" w14:paraId="5DF6E9DA" w14:textId="77777777" w:rsidTr="00530B13">
        <w:trPr>
          <w:trHeight w:val="824"/>
        </w:trPr>
        <w:tc>
          <w:tcPr>
            <w:tcW w:w="10490" w:type="dxa"/>
            <w:gridSpan w:val="3"/>
            <w:tcBorders>
              <w:top w:val="single" w:sz="4" w:space="0" w:color="auto"/>
              <w:left w:val="single" w:sz="4" w:space="0" w:color="auto"/>
              <w:bottom w:val="single" w:sz="4" w:space="0" w:color="auto"/>
              <w:right w:val="single" w:sz="4" w:space="0" w:color="auto"/>
            </w:tcBorders>
          </w:tcPr>
          <w:p w14:paraId="3B5D52AE" w14:textId="77777777" w:rsidR="00530B13" w:rsidRPr="00927666" w:rsidRDefault="00530B13">
            <w:pPr>
              <w:spacing w:after="0" w:line="240" w:lineRule="auto"/>
              <w:rPr>
                <w:rFonts w:cs="Arial"/>
                <w:szCs w:val="24"/>
              </w:rPr>
            </w:pPr>
          </w:p>
          <w:p w14:paraId="0639B0FC" w14:textId="77777777" w:rsidR="00A4184F" w:rsidRPr="00927666" w:rsidRDefault="00A4184F" w:rsidP="00A4184F">
            <w:pPr>
              <w:spacing w:after="0" w:line="240" w:lineRule="auto"/>
              <w:rPr>
                <w:rFonts w:cs="Arial"/>
                <w:sz w:val="24"/>
                <w:szCs w:val="24"/>
              </w:rPr>
            </w:pPr>
            <w:r w:rsidRPr="00927666">
              <w:rPr>
                <w:rFonts w:cs="Arial"/>
                <w:sz w:val="24"/>
                <w:szCs w:val="24"/>
              </w:rPr>
              <w:t>A Visual Impairment (VI) is an impairment of sight, which cannot be fully corrected, and is likely to have an impact on the child’s development and means of access to learning. A child may wear glasses, but this will not fully correct their vision. VI refers to medical conditions that result in reduced vision through to blindness and can be temporary or permanent, occurring from birth or at any time. Patching or monocular vision is not deemed a visual impairment. If a child is patched, we recommend that you seek the advice of your EY specialist as a child’s vision can be seriously reduced when patched, leading to health and safety considerations.</w:t>
            </w:r>
          </w:p>
          <w:p w14:paraId="6E4769DE" w14:textId="77777777" w:rsidR="00A4184F" w:rsidRPr="00927666" w:rsidRDefault="00A4184F" w:rsidP="00A4184F">
            <w:pPr>
              <w:spacing w:after="0" w:line="240" w:lineRule="auto"/>
              <w:rPr>
                <w:rFonts w:cs="Arial"/>
                <w:sz w:val="24"/>
                <w:szCs w:val="24"/>
              </w:rPr>
            </w:pPr>
          </w:p>
          <w:p w14:paraId="44B55DF0" w14:textId="77777777" w:rsidR="00A4184F" w:rsidRPr="00927666" w:rsidRDefault="00A4184F" w:rsidP="00A4184F">
            <w:pPr>
              <w:spacing w:after="0" w:line="240" w:lineRule="auto"/>
              <w:rPr>
                <w:rFonts w:cs="Arial"/>
                <w:sz w:val="24"/>
                <w:szCs w:val="24"/>
              </w:rPr>
            </w:pPr>
            <w:r w:rsidRPr="00927666">
              <w:rPr>
                <w:rFonts w:cs="Arial"/>
                <w:sz w:val="24"/>
                <w:szCs w:val="24"/>
              </w:rPr>
              <w:t>The VI is significant when the child needs:</w:t>
            </w:r>
          </w:p>
          <w:p w14:paraId="7CE1966D" w14:textId="77777777" w:rsidR="00A4184F" w:rsidRPr="00927666" w:rsidRDefault="00A4184F" w:rsidP="00A4184F">
            <w:pPr>
              <w:spacing w:after="0" w:line="240" w:lineRule="auto"/>
              <w:rPr>
                <w:rFonts w:cs="Arial"/>
                <w:sz w:val="24"/>
                <w:szCs w:val="24"/>
              </w:rPr>
            </w:pPr>
          </w:p>
          <w:p w14:paraId="7554D66B" w14:textId="77777777" w:rsidR="00A4184F" w:rsidRPr="00927666" w:rsidRDefault="00A4184F" w:rsidP="00A4184F">
            <w:pPr>
              <w:pStyle w:val="ListParagraph"/>
              <w:numPr>
                <w:ilvl w:val="0"/>
                <w:numId w:val="15"/>
              </w:numPr>
              <w:spacing w:after="0" w:line="240" w:lineRule="auto"/>
              <w:rPr>
                <w:color w:val="000000" w:themeColor="text1"/>
                <w:sz w:val="24"/>
                <w:szCs w:val="24"/>
              </w:rPr>
            </w:pPr>
            <w:r w:rsidRPr="00927666">
              <w:rPr>
                <w:color w:val="000000" w:themeColor="text1"/>
                <w:sz w:val="24"/>
                <w:szCs w:val="24"/>
              </w:rPr>
              <w:t>Enlarged text on trays, displays, board work etc.</w:t>
            </w:r>
          </w:p>
          <w:p w14:paraId="52B2CCC4" w14:textId="77777777" w:rsidR="00A4184F" w:rsidRPr="00927666" w:rsidRDefault="00A4184F" w:rsidP="00A4184F">
            <w:pPr>
              <w:pStyle w:val="ListParagraph"/>
              <w:numPr>
                <w:ilvl w:val="0"/>
                <w:numId w:val="15"/>
              </w:numPr>
              <w:spacing w:after="0" w:line="240" w:lineRule="auto"/>
              <w:rPr>
                <w:color w:val="000000" w:themeColor="text1"/>
                <w:sz w:val="24"/>
                <w:szCs w:val="24"/>
              </w:rPr>
            </w:pPr>
            <w:r w:rsidRPr="00927666">
              <w:rPr>
                <w:color w:val="000000" w:themeColor="text1"/>
                <w:sz w:val="24"/>
                <w:szCs w:val="24"/>
              </w:rPr>
              <w:t>A curriculum that is provided via touch.</w:t>
            </w:r>
          </w:p>
          <w:p w14:paraId="30666BD2" w14:textId="77777777" w:rsidR="00A4184F" w:rsidRPr="00927666" w:rsidRDefault="00A4184F" w:rsidP="00A4184F">
            <w:pPr>
              <w:pStyle w:val="ListParagraph"/>
              <w:numPr>
                <w:ilvl w:val="0"/>
                <w:numId w:val="15"/>
              </w:numPr>
              <w:spacing w:after="0" w:line="240" w:lineRule="auto"/>
              <w:rPr>
                <w:color w:val="000000" w:themeColor="text1"/>
                <w:sz w:val="24"/>
                <w:szCs w:val="24"/>
              </w:rPr>
            </w:pPr>
            <w:r w:rsidRPr="00927666">
              <w:rPr>
                <w:color w:val="000000" w:themeColor="text1"/>
                <w:sz w:val="24"/>
                <w:szCs w:val="24"/>
              </w:rPr>
              <w:t>Constant supervision for health and safety.</w:t>
            </w:r>
          </w:p>
          <w:p w14:paraId="6443315A" w14:textId="77777777" w:rsidR="00A4184F" w:rsidRPr="00927666" w:rsidRDefault="00A4184F" w:rsidP="00A4184F">
            <w:pPr>
              <w:pStyle w:val="ListParagraph"/>
              <w:numPr>
                <w:ilvl w:val="0"/>
                <w:numId w:val="15"/>
              </w:numPr>
              <w:spacing w:after="0" w:line="240" w:lineRule="auto"/>
              <w:rPr>
                <w:color w:val="000000" w:themeColor="text1"/>
                <w:sz w:val="24"/>
                <w:szCs w:val="24"/>
              </w:rPr>
            </w:pPr>
            <w:r w:rsidRPr="00927666">
              <w:rPr>
                <w:color w:val="000000" w:themeColor="text1"/>
                <w:sz w:val="24"/>
                <w:szCs w:val="24"/>
              </w:rPr>
              <w:t>Direct 1:1 to support social skills.</w:t>
            </w:r>
          </w:p>
          <w:p w14:paraId="00C93047" w14:textId="77777777" w:rsidR="00530B13" w:rsidRPr="00927666" w:rsidRDefault="00A4184F" w:rsidP="00A4184F">
            <w:pPr>
              <w:pStyle w:val="ListParagraph"/>
              <w:numPr>
                <w:ilvl w:val="0"/>
                <w:numId w:val="15"/>
              </w:numPr>
              <w:spacing w:after="0" w:line="240" w:lineRule="auto"/>
              <w:rPr>
                <w:color w:val="000000" w:themeColor="text1"/>
                <w:sz w:val="24"/>
                <w:szCs w:val="24"/>
              </w:rPr>
            </w:pPr>
            <w:r w:rsidRPr="00927666">
              <w:rPr>
                <w:color w:val="000000" w:themeColor="text1"/>
                <w:sz w:val="24"/>
                <w:szCs w:val="24"/>
              </w:rPr>
              <w:t>Additional opportunities to practise skills.</w:t>
            </w:r>
          </w:p>
          <w:p w14:paraId="414DBA75" w14:textId="77777777" w:rsidR="00A4184F" w:rsidRPr="00927666" w:rsidRDefault="00A4184F" w:rsidP="00A4184F">
            <w:pPr>
              <w:pStyle w:val="ListParagraph"/>
              <w:spacing w:after="0" w:line="240" w:lineRule="auto"/>
              <w:ind w:left="460"/>
              <w:rPr>
                <w:color w:val="000000" w:themeColor="text1"/>
                <w:sz w:val="24"/>
                <w:szCs w:val="24"/>
              </w:rPr>
            </w:pPr>
          </w:p>
        </w:tc>
      </w:tr>
      <w:tr w:rsidR="003170D6" w:rsidRPr="00927666" w14:paraId="0070EB08" w14:textId="77777777" w:rsidTr="003170D6">
        <w:trPr>
          <w:trHeight w:val="278"/>
        </w:trPr>
        <w:tc>
          <w:tcPr>
            <w:tcW w:w="5387" w:type="dxa"/>
            <w:tcBorders>
              <w:top w:val="single" w:sz="4" w:space="0" w:color="auto"/>
              <w:left w:val="single" w:sz="4" w:space="0" w:color="auto"/>
              <w:bottom w:val="single" w:sz="4" w:space="0" w:color="auto"/>
              <w:right w:val="single" w:sz="4" w:space="0" w:color="auto"/>
            </w:tcBorders>
            <w:vAlign w:val="center"/>
            <w:hideMark/>
          </w:tcPr>
          <w:p w14:paraId="64764335" w14:textId="77777777" w:rsidR="003170D6" w:rsidRPr="00927666" w:rsidRDefault="003170D6" w:rsidP="00777EC6">
            <w:pPr>
              <w:spacing w:after="0" w:line="240" w:lineRule="auto"/>
              <w:jc w:val="center"/>
              <w:rPr>
                <w:sz w:val="24"/>
                <w:szCs w:val="24"/>
              </w:rPr>
            </w:pPr>
            <w:r w:rsidRPr="00927666">
              <w:rPr>
                <w:b/>
                <w:szCs w:val="24"/>
              </w:rPr>
              <w:t>Identification Criteria</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7FD417D" w14:textId="77777777" w:rsidR="003170D6" w:rsidRPr="00927666" w:rsidRDefault="003170D6" w:rsidP="00777EC6">
            <w:pPr>
              <w:spacing w:after="0" w:line="240" w:lineRule="auto"/>
              <w:jc w:val="center"/>
              <w:rPr>
                <w:b/>
                <w:sz w:val="24"/>
                <w:szCs w:val="24"/>
              </w:rPr>
            </w:pPr>
            <w:r w:rsidRPr="00927666">
              <w:rPr>
                <w:b/>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39C62E34" w14:textId="77777777" w:rsidR="003170D6" w:rsidRPr="00927666" w:rsidRDefault="003170D6" w:rsidP="00777EC6">
            <w:pPr>
              <w:spacing w:after="0" w:line="240" w:lineRule="auto"/>
              <w:rPr>
                <w:szCs w:val="24"/>
              </w:rPr>
            </w:pPr>
            <w:r w:rsidRPr="00927666">
              <w:rPr>
                <w:szCs w:val="24"/>
              </w:rPr>
              <w:t>Review Date:</w:t>
            </w:r>
          </w:p>
          <w:p w14:paraId="02E759E9" w14:textId="77777777" w:rsidR="003170D6" w:rsidRPr="00927666" w:rsidRDefault="003170D6" w:rsidP="00777EC6">
            <w:pPr>
              <w:spacing w:after="0" w:line="240" w:lineRule="auto"/>
              <w:rPr>
                <w:sz w:val="24"/>
                <w:szCs w:val="24"/>
              </w:rPr>
            </w:pPr>
          </w:p>
        </w:tc>
      </w:tr>
      <w:tr w:rsidR="003170D6" w:rsidRPr="00927666" w14:paraId="33B4EFD1" w14:textId="77777777" w:rsidTr="003170D6">
        <w:trPr>
          <w:trHeight w:val="277"/>
        </w:trPr>
        <w:tc>
          <w:tcPr>
            <w:tcW w:w="5387" w:type="dxa"/>
            <w:tcBorders>
              <w:top w:val="single" w:sz="4" w:space="0" w:color="auto"/>
              <w:left w:val="single" w:sz="4" w:space="0" w:color="auto"/>
              <w:bottom w:val="single" w:sz="4" w:space="0" w:color="auto"/>
              <w:right w:val="single" w:sz="4" w:space="0" w:color="auto"/>
            </w:tcBorders>
            <w:vAlign w:val="center"/>
            <w:hideMark/>
          </w:tcPr>
          <w:p w14:paraId="06F54BE8" w14:textId="77777777" w:rsidR="003170D6" w:rsidRPr="00927666" w:rsidRDefault="003170D6">
            <w:pPr>
              <w:spacing w:after="0" w:line="240" w:lineRule="auto"/>
              <w:rPr>
                <w:b/>
                <w:sz w:val="24"/>
                <w:szCs w:val="24"/>
              </w:rPr>
            </w:pPr>
            <w:r w:rsidRPr="00927666">
              <w:rPr>
                <w:szCs w:val="24"/>
              </w:rPr>
              <w:t>Date started:</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6DBE06" w14:textId="77777777" w:rsidR="003170D6" w:rsidRPr="00927666" w:rsidRDefault="003170D6">
            <w:pPr>
              <w:spacing w:after="0" w:line="240"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C1F9C1E" w14:textId="77777777" w:rsidR="003170D6" w:rsidRPr="00927666" w:rsidRDefault="003170D6" w:rsidP="00777EC6">
            <w:pPr>
              <w:spacing w:after="0" w:line="240" w:lineRule="auto"/>
              <w:rPr>
                <w:b/>
                <w:sz w:val="24"/>
                <w:szCs w:val="24"/>
              </w:rPr>
            </w:pPr>
            <w:r w:rsidRPr="00927666">
              <w:rPr>
                <w:szCs w:val="24"/>
              </w:rPr>
              <w:t>Is this still a concern?</w:t>
            </w:r>
          </w:p>
        </w:tc>
      </w:tr>
      <w:tr w:rsidR="00A4184F" w:rsidRPr="00927666" w14:paraId="614321B5" w14:textId="77777777" w:rsidTr="00FE42EE">
        <w:trPr>
          <w:trHeight w:val="1016"/>
        </w:trPr>
        <w:tc>
          <w:tcPr>
            <w:tcW w:w="5387" w:type="dxa"/>
            <w:tcBorders>
              <w:top w:val="single" w:sz="4" w:space="0" w:color="auto"/>
              <w:left w:val="single" w:sz="4" w:space="0" w:color="auto"/>
              <w:bottom w:val="single" w:sz="4" w:space="0" w:color="auto"/>
              <w:right w:val="single" w:sz="4" w:space="0" w:color="auto"/>
            </w:tcBorders>
            <w:vAlign w:val="center"/>
          </w:tcPr>
          <w:p w14:paraId="3F60E472" w14:textId="77777777" w:rsidR="00A4184F" w:rsidRPr="00927666" w:rsidRDefault="00A4184F" w:rsidP="00FE42EE">
            <w:pPr>
              <w:spacing w:line="240" w:lineRule="auto"/>
              <w:rPr>
                <w:sz w:val="24"/>
                <w:szCs w:val="24"/>
              </w:rPr>
            </w:pPr>
            <w:r w:rsidRPr="00927666">
              <w:rPr>
                <w:sz w:val="24"/>
                <w:szCs w:val="24"/>
              </w:rPr>
              <w:t>Learning and physically developing at the same pace as their peers</w:t>
            </w:r>
          </w:p>
        </w:tc>
        <w:tc>
          <w:tcPr>
            <w:tcW w:w="2977" w:type="dxa"/>
            <w:tcBorders>
              <w:top w:val="single" w:sz="4" w:space="0" w:color="auto"/>
              <w:left w:val="single" w:sz="4" w:space="0" w:color="auto"/>
              <w:bottom w:val="single" w:sz="4" w:space="0" w:color="auto"/>
              <w:right w:val="single" w:sz="4" w:space="0" w:color="auto"/>
            </w:tcBorders>
          </w:tcPr>
          <w:p w14:paraId="0328CC53" w14:textId="77777777" w:rsidR="00A4184F" w:rsidRPr="00927666" w:rsidRDefault="00A4184F">
            <w:pPr>
              <w:spacing w:after="0" w:line="240" w:lineRule="auto"/>
              <w:rPr>
                <w:color w:val="000000" w:themeColor="text1"/>
                <w:szCs w:val="24"/>
              </w:rPr>
            </w:pPr>
          </w:p>
          <w:p w14:paraId="4F3336A3" w14:textId="77777777" w:rsidR="00A4184F" w:rsidRPr="00927666" w:rsidRDefault="00A4184F">
            <w:pPr>
              <w:spacing w:after="0" w:line="240" w:lineRule="auto"/>
              <w:rPr>
                <w:color w:val="000000" w:themeColor="text1"/>
                <w:szCs w:val="24"/>
              </w:rPr>
            </w:pPr>
          </w:p>
          <w:p w14:paraId="7AC3E4AE"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828D368" w14:textId="77777777" w:rsidR="00A4184F" w:rsidRPr="00927666" w:rsidRDefault="00A4184F">
            <w:pPr>
              <w:spacing w:after="0" w:line="240" w:lineRule="auto"/>
              <w:rPr>
                <w:color w:val="000000" w:themeColor="text1"/>
                <w:sz w:val="24"/>
                <w:szCs w:val="24"/>
              </w:rPr>
            </w:pPr>
          </w:p>
        </w:tc>
      </w:tr>
      <w:tr w:rsidR="00A4184F" w:rsidRPr="00927666" w14:paraId="4A5B84A2" w14:textId="77777777" w:rsidTr="00A4184F">
        <w:trPr>
          <w:trHeight w:val="898"/>
        </w:trPr>
        <w:tc>
          <w:tcPr>
            <w:tcW w:w="5387" w:type="dxa"/>
            <w:tcBorders>
              <w:top w:val="single" w:sz="4" w:space="0" w:color="auto"/>
              <w:left w:val="single" w:sz="4" w:space="0" w:color="auto"/>
              <w:bottom w:val="single" w:sz="4" w:space="0" w:color="auto"/>
              <w:right w:val="single" w:sz="4" w:space="0" w:color="auto"/>
            </w:tcBorders>
            <w:vAlign w:val="center"/>
          </w:tcPr>
          <w:p w14:paraId="6771104B" w14:textId="77777777" w:rsidR="00A4184F" w:rsidRPr="00927666" w:rsidRDefault="00A4184F" w:rsidP="00FE42EE">
            <w:pPr>
              <w:spacing w:after="0" w:line="240" w:lineRule="auto"/>
              <w:rPr>
                <w:color w:val="000000" w:themeColor="text1"/>
                <w:sz w:val="24"/>
                <w:szCs w:val="24"/>
              </w:rPr>
            </w:pPr>
            <w:r w:rsidRPr="00927666">
              <w:rPr>
                <w:color w:val="000000" w:themeColor="text1"/>
                <w:sz w:val="24"/>
                <w:szCs w:val="24"/>
              </w:rPr>
              <w:t>Making links between differing areas of learning.</w:t>
            </w:r>
          </w:p>
        </w:tc>
        <w:tc>
          <w:tcPr>
            <w:tcW w:w="2977" w:type="dxa"/>
            <w:tcBorders>
              <w:top w:val="single" w:sz="4" w:space="0" w:color="auto"/>
              <w:left w:val="single" w:sz="4" w:space="0" w:color="auto"/>
              <w:bottom w:val="single" w:sz="4" w:space="0" w:color="auto"/>
              <w:right w:val="single" w:sz="4" w:space="0" w:color="auto"/>
            </w:tcBorders>
          </w:tcPr>
          <w:p w14:paraId="778AEA87" w14:textId="77777777" w:rsidR="00A4184F" w:rsidRPr="00927666" w:rsidRDefault="00A4184F">
            <w:pPr>
              <w:spacing w:after="0" w:line="240" w:lineRule="auto"/>
              <w:rPr>
                <w:color w:val="000000" w:themeColor="text1"/>
                <w:szCs w:val="24"/>
              </w:rPr>
            </w:pPr>
          </w:p>
          <w:p w14:paraId="275442B8" w14:textId="77777777" w:rsidR="00A4184F" w:rsidRPr="00927666" w:rsidRDefault="00A4184F">
            <w:pPr>
              <w:spacing w:after="0" w:line="240" w:lineRule="auto"/>
              <w:rPr>
                <w:color w:val="000000" w:themeColor="text1"/>
                <w:szCs w:val="24"/>
              </w:rPr>
            </w:pPr>
          </w:p>
          <w:p w14:paraId="6690421E"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45585B" w14:textId="77777777" w:rsidR="00A4184F" w:rsidRPr="00927666" w:rsidRDefault="00A4184F">
            <w:pPr>
              <w:spacing w:after="0" w:line="240" w:lineRule="auto"/>
              <w:rPr>
                <w:color w:val="000000" w:themeColor="text1"/>
                <w:sz w:val="24"/>
                <w:szCs w:val="24"/>
              </w:rPr>
            </w:pPr>
          </w:p>
        </w:tc>
      </w:tr>
      <w:tr w:rsidR="00A4184F" w:rsidRPr="00927666" w14:paraId="383FF325" w14:textId="77777777" w:rsidTr="00A4184F">
        <w:trPr>
          <w:trHeight w:val="946"/>
        </w:trPr>
        <w:tc>
          <w:tcPr>
            <w:tcW w:w="5387" w:type="dxa"/>
            <w:tcBorders>
              <w:top w:val="single" w:sz="4" w:space="0" w:color="auto"/>
              <w:left w:val="single" w:sz="4" w:space="0" w:color="auto"/>
              <w:bottom w:val="single" w:sz="4" w:space="0" w:color="auto"/>
              <w:right w:val="single" w:sz="4" w:space="0" w:color="auto"/>
            </w:tcBorders>
            <w:vAlign w:val="center"/>
          </w:tcPr>
          <w:p w14:paraId="33FC1212" w14:textId="77777777" w:rsidR="00A4184F" w:rsidRPr="00927666" w:rsidRDefault="00A4184F" w:rsidP="00FE42EE">
            <w:pPr>
              <w:spacing w:after="0" w:line="240" w:lineRule="auto"/>
              <w:rPr>
                <w:color w:val="000000" w:themeColor="text1"/>
                <w:sz w:val="24"/>
                <w:szCs w:val="24"/>
              </w:rPr>
            </w:pPr>
            <w:r w:rsidRPr="00927666">
              <w:rPr>
                <w:color w:val="000000" w:themeColor="text1"/>
                <w:sz w:val="24"/>
                <w:szCs w:val="24"/>
              </w:rPr>
              <w:t>Physical tiredness.</w:t>
            </w:r>
          </w:p>
        </w:tc>
        <w:tc>
          <w:tcPr>
            <w:tcW w:w="2977" w:type="dxa"/>
            <w:tcBorders>
              <w:top w:val="single" w:sz="4" w:space="0" w:color="auto"/>
              <w:left w:val="single" w:sz="4" w:space="0" w:color="auto"/>
              <w:bottom w:val="single" w:sz="4" w:space="0" w:color="auto"/>
              <w:right w:val="single" w:sz="4" w:space="0" w:color="auto"/>
            </w:tcBorders>
          </w:tcPr>
          <w:p w14:paraId="684E007F" w14:textId="77777777" w:rsidR="00A4184F" w:rsidRPr="00927666" w:rsidRDefault="00A4184F">
            <w:pPr>
              <w:spacing w:after="0" w:line="240" w:lineRule="auto"/>
              <w:rPr>
                <w:color w:val="000000" w:themeColor="text1"/>
                <w:szCs w:val="24"/>
              </w:rPr>
            </w:pPr>
          </w:p>
          <w:p w14:paraId="1375FEAD" w14:textId="77777777" w:rsidR="00A4184F" w:rsidRPr="00927666" w:rsidRDefault="00A4184F">
            <w:pPr>
              <w:spacing w:after="0" w:line="240" w:lineRule="auto"/>
              <w:rPr>
                <w:color w:val="000000" w:themeColor="text1"/>
                <w:szCs w:val="24"/>
              </w:rPr>
            </w:pPr>
          </w:p>
          <w:p w14:paraId="30B7F3F6"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16F84A" w14:textId="77777777" w:rsidR="00A4184F" w:rsidRPr="00927666" w:rsidRDefault="00A4184F">
            <w:pPr>
              <w:spacing w:after="0" w:line="240" w:lineRule="auto"/>
              <w:rPr>
                <w:color w:val="000000" w:themeColor="text1"/>
                <w:sz w:val="24"/>
                <w:szCs w:val="24"/>
              </w:rPr>
            </w:pPr>
          </w:p>
        </w:tc>
      </w:tr>
      <w:tr w:rsidR="00A4184F" w:rsidRPr="00927666" w14:paraId="26CB9277" w14:textId="77777777" w:rsidTr="00A4184F">
        <w:trPr>
          <w:trHeight w:val="823"/>
        </w:trPr>
        <w:tc>
          <w:tcPr>
            <w:tcW w:w="5387" w:type="dxa"/>
            <w:tcBorders>
              <w:top w:val="single" w:sz="4" w:space="0" w:color="auto"/>
              <w:left w:val="single" w:sz="4" w:space="0" w:color="auto"/>
              <w:bottom w:val="single" w:sz="4" w:space="0" w:color="auto"/>
              <w:right w:val="single" w:sz="4" w:space="0" w:color="auto"/>
            </w:tcBorders>
            <w:vAlign w:val="center"/>
          </w:tcPr>
          <w:p w14:paraId="085F9821" w14:textId="77777777" w:rsidR="00A4184F" w:rsidRPr="00927666" w:rsidRDefault="00A4184F" w:rsidP="00FE42EE">
            <w:pPr>
              <w:spacing w:after="0" w:line="240" w:lineRule="auto"/>
              <w:rPr>
                <w:color w:val="000000" w:themeColor="text1"/>
                <w:sz w:val="24"/>
                <w:szCs w:val="24"/>
              </w:rPr>
            </w:pPr>
            <w:r w:rsidRPr="00927666">
              <w:rPr>
                <w:color w:val="000000" w:themeColor="text1"/>
                <w:sz w:val="24"/>
                <w:szCs w:val="24"/>
              </w:rPr>
              <w:t>Making and maintaining relationships.</w:t>
            </w:r>
          </w:p>
        </w:tc>
        <w:tc>
          <w:tcPr>
            <w:tcW w:w="2977" w:type="dxa"/>
            <w:tcBorders>
              <w:top w:val="single" w:sz="4" w:space="0" w:color="auto"/>
              <w:left w:val="single" w:sz="4" w:space="0" w:color="auto"/>
              <w:bottom w:val="single" w:sz="4" w:space="0" w:color="auto"/>
              <w:right w:val="single" w:sz="4" w:space="0" w:color="auto"/>
            </w:tcBorders>
          </w:tcPr>
          <w:p w14:paraId="565BDA9E"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DEB4D2" w14:textId="77777777" w:rsidR="00A4184F" w:rsidRPr="00927666" w:rsidRDefault="00A4184F">
            <w:pPr>
              <w:spacing w:after="0" w:line="240" w:lineRule="auto"/>
              <w:rPr>
                <w:color w:val="000000" w:themeColor="text1"/>
                <w:sz w:val="24"/>
                <w:szCs w:val="24"/>
              </w:rPr>
            </w:pPr>
          </w:p>
        </w:tc>
      </w:tr>
      <w:tr w:rsidR="00A4184F" w:rsidRPr="00927666" w14:paraId="5C7AD2FF" w14:textId="77777777" w:rsidTr="00FE42EE">
        <w:trPr>
          <w:trHeight w:val="842"/>
        </w:trPr>
        <w:tc>
          <w:tcPr>
            <w:tcW w:w="5387" w:type="dxa"/>
            <w:tcBorders>
              <w:top w:val="single" w:sz="4" w:space="0" w:color="auto"/>
              <w:left w:val="single" w:sz="4" w:space="0" w:color="auto"/>
              <w:bottom w:val="single" w:sz="4" w:space="0" w:color="auto"/>
              <w:right w:val="single" w:sz="4" w:space="0" w:color="auto"/>
            </w:tcBorders>
            <w:vAlign w:val="center"/>
          </w:tcPr>
          <w:p w14:paraId="6ABE9F38" w14:textId="77777777" w:rsidR="00A4184F" w:rsidRPr="00927666" w:rsidRDefault="00A4184F" w:rsidP="00FE42EE">
            <w:pPr>
              <w:spacing w:after="0" w:line="240" w:lineRule="auto"/>
              <w:rPr>
                <w:color w:val="000000" w:themeColor="text1"/>
                <w:sz w:val="24"/>
                <w:szCs w:val="24"/>
              </w:rPr>
            </w:pPr>
            <w:r w:rsidRPr="00927666">
              <w:rPr>
                <w:color w:val="000000" w:themeColor="text1"/>
                <w:sz w:val="24"/>
                <w:szCs w:val="24"/>
              </w:rPr>
              <w:t>Managing their equipment and physical safety.</w:t>
            </w:r>
          </w:p>
        </w:tc>
        <w:tc>
          <w:tcPr>
            <w:tcW w:w="2977" w:type="dxa"/>
            <w:tcBorders>
              <w:top w:val="single" w:sz="4" w:space="0" w:color="auto"/>
              <w:left w:val="single" w:sz="4" w:space="0" w:color="auto"/>
              <w:bottom w:val="single" w:sz="4" w:space="0" w:color="auto"/>
              <w:right w:val="single" w:sz="4" w:space="0" w:color="auto"/>
            </w:tcBorders>
          </w:tcPr>
          <w:p w14:paraId="2DEF05D4"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5BF71BA" w14:textId="77777777" w:rsidR="00A4184F" w:rsidRPr="00927666" w:rsidRDefault="00A4184F">
            <w:pPr>
              <w:spacing w:after="0" w:line="240" w:lineRule="auto"/>
              <w:rPr>
                <w:color w:val="000000" w:themeColor="text1"/>
                <w:sz w:val="24"/>
                <w:szCs w:val="24"/>
              </w:rPr>
            </w:pPr>
          </w:p>
        </w:tc>
      </w:tr>
      <w:tr w:rsidR="00A4184F" w:rsidRPr="00927666" w14:paraId="3994BF48" w14:textId="77777777" w:rsidTr="00FE42EE">
        <w:trPr>
          <w:trHeight w:val="780"/>
        </w:trPr>
        <w:tc>
          <w:tcPr>
            <w:tcW w:w="5387" w:type="dxa"/>
            <w:tcBorders>
              <w:top w:val="single" w:sz="4" w:space="0" w:color="auto"/>
              <w:left w:val="single" w:sz="4" w:space="0" w:color="auto"/>
              <w:bottom w:val="single" w:sz="4" w:space="0" w:color="auto"/>
              <w:right w:val="single" w:sz="4" w:space="0" w:color="auto"/>
            </w:tcBorders>
            <w:vAlign w:val="center"/>
          </w:tcPr>
          <w:p w14:paraId="6EFD6616" w14:textId="77777777" w:rsidR="00A4184F" w:rsidRPr="00927666" w:rsidRDefault="00A4184F" w:rsidP="00FE42EE">
            <w:pPr>
              <w:spacing w:after="0" w:line="240" w:lineRule="auto"/>
              <w:rPr>
                <w:color w:val="000000" w:themeColor="text1"/>
                <w:sz w:val="24"/>
                <w:szCs w:val="24"/>
              </w:rPr>
            </w:pPr>
            <w:r w:rsidRPr="00927666">
              <w:rPr>
                <w:color w:val="000000" w:themeColor="text1"/>
                <w:sz w:val="24"/>
                <w:szCs w:val="24"/>
              </w:rPr>
              <w:t>Early literacy and pre-writing skills</w:t>
            </w:r>
          </w:p>
        </w:tc>
        <w:tc>
          <w:tcPr>
            <w:tcW w:w="2977" w:type="dxa"/>
            <w:tcBorders>
              <w:top w:val="single" w:sz="4" w:space="0" w:color="auto"/>
              <w:left w:val="single" w:sz="4" w:space="0" w:color="auto"/>
              <w:bottom w:val="single" w:sz="4" w:space="0" w:color="auto"/>
              <w:right w:val="single" w:sz="4" w:space="0" w:color="auto"/>
            </w:tcBorders>
          </w:tcPr>
          <w:p w14:paraId="0A4257F3"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E34C5CB" w14:textId="77777777" w:rsidR="00A4184F" w:rsidRPr="00927666" w:rsidRDefault="00A4184F">
            <w:pPr>
              <w:spacing w:after="0" w:line="240" w:lineRule="auto"/>
              <w:rPr>
                <w:color w:val="000000" w:themeColor="text1"/>
                <w:sz w:val="24"/>
                <w:szCs w:val="24"/>
              </w:rPr>
            </w:pPr>
          </w:p>
        </w:tc>
      </w:tr>
      <w:tr w:rsidR="00A4184F" w:rsidRPr="00927666" w14:paraId="2588357A" w14:textId="77777777" w:rsidTr="00FE42EE">
        <w:trPr>
          <w:trHeight w:val="845"/>
        </w:trPr>
        <w:tc>
          <w:tcPr>
            <w:tcW w:w="5387" w:type="dxa"/>
            <w:tcBorders>
              <w:top w:val="single" w:sz="4" w:space="0" w:color="auto"/>
              <w:left w:val="single" w:sz="4" w:space="0" w:color="auto"/>
              <w:bottom w:val="single" w:sz="4" w:space="0" w:color="auto"/>
              <w:right w:val="single" w:sz="4" w:space="0" w:color="auto"/>
            </w:tcBorders>
            <w:vAlign w:val="center"/>
          </w:tcPr>
          <w:p w14:paraId="1A7B1263" w14:textId="77777777" w:rsidR="00A4184F" w:rsidRPr="00927666" w:rsidRDefault="00A4184F" w:rsidP="00FE42EE">
            <w:pPr>
              <w:spacing w:after="0" w:line="240" w:lineRule="auto"/>
              <w:rPr>
                <w:color w:val="000000" w:themeColor="text1"/>
                <w:sz w:val="24"/>
                <w:szCs w:val="24"/>
              </w:rPr>
            </w:pPr>
            <w:r w:rsidRPr="00927666">
              <w:rPr>
                <w:color w:val="000000" w:themeColor="text1"/>
                <w:sz w:val="24"/>
                <w:szCs w:val="24"/>
              </w:rPr>
              <w:t>General self-confidence and self-esteem.</w:t>
            </w:r>
          </w:p>
        </w:tc>
        <w:tc>
          <w:tcPr>
            <w:tcW w:w="2977" w:type="dxa"/>
            <w:tcBorders>
              <w:top w:val="single" w:sz="4" w:space="0" w:color="auto"/>
              <w:left w:val="single" w:sz="4" w:space="0" w:color="auto"/>
              <w:bottom w:val="single" w:sz="4" w:space="0" w:color="auto"/>
              <w:right w:val="single" w:sz="4" w:space="0" w:color="auto"/>
            </w:tcBorders>
          </w:tcPr>
          <w:p w14:paraId="7E7D22A6" w14:textId="77777777" w:rsidR="00A4184F" w:rsidRPr="00927666" w:rsidRDefault="00A4184F">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1A72D79" w14:textId="77777777" w:rsidR="00A4184F" w:rsidRPr="00927666" w:rsidRDefault="00A4184F">
            <w:pPr>
              <w:spacing w:after="0" w:line="240" w:lineRule="auto"/>
              <w:rPr>
                <w:color w:val="000000" w:themeColor="text1"/>
                <w:sz w:val="24"/>
                <w:szCs w:val="24"/>
              </w:rPr>
            </w:pPr>
          </w:p>
        </w:tc>
      </w:tr>
      <w:tr w:rsidR="00CB34A9" w:rsidRPr="00927666" w14:paraId="259F4EE8" w14:textId="77777777" w:rsidTr="008269A6">
        <w:trPr>
          <w:trHeight w:val="627"/>
        </w:trPr>
        <w:tc>
          <w:tcPr>
            <w:tcW w:w="10490" w:type="dxa"/>
            <w:gridSpan w:val="3"/>
            <w:tcBorders>
              <w:top w:val="single" w:sz="4" w:space="0" w:color="auto"/>
              <w:left w:val="single" w:sz="4" w:space="0" w:color="auto"/>
              <w:bottom w:val="single" w:sz="4" w:space="0" w:color="auto"/>
              <w:right w:val="single" w:sz="4" w:space="0" w:color="auto"/>
            </w:tcBorders>
          </w:tcPr>
          <w:p w14:paraId="75785DD6" w14:textId="77777777" w:rsidR="00247FF5" w:rsidRPr="00927666" w:rsidRDefault="00247FF5" w:rsidP="00247FF5">
            <w:pPr>
              <w:rPr>
                <w:rFonts w:cs="Arial"/>
                <w:b/>
                <w:u w:val="single"/>
              </w:rPr>
            </w:pPr>
            <w:r w:rsidRPr="00927666">
              <w:rPr>
                <w:rFonts w:cs="Arial"/>
                <w:b/>
                <w:u w:val="single"/>
              </w:rPr>
              <w:t>Attainment</w:t>
            </w:r>
          </w:p>
          <w:p w14:paraId="25B4D6C0" w14:textId="77777777" w:rsidR="00CB34A9" w:rsidRPr="00927666" w:rsidRDefault="00FE42EE" w:rsidP="00EF7B5B">
            <w:pPr>
              <w:rPr>
                <w:rFonts w:cs="Arial"/>
                <w:sz w:val="24"/>
                <w:szCs w:val="24"/>
              </w:rPr>
            </w:pPr>
            <w:r w:rsidRPr="00927666">
              <w:rPr>
                <w:rFonts w:cs="Arial"/>
                <w:sz w:val="24"/>
                <w:szCs w:val="24"/>
              </w:rPr>
              <w:t>VI can significantly impact attainment due to difficulties of accessing learning. However, with the right support, attainment should be age appropriate.</w:t>
            </w:r>
          </w:p>
        </w:tc>
      </w:tr>
    </w:tbl>
    <w:p w14:paraId="6BA2D4DF" w14:textId="77777777" w:rsidR="00EF7B5B" w:rsidRPr="00927666" w:rsidRDefault="00EF7B5B" w:rsidP="00FE42EE">
      <w:pPr>
        <w:rPr>
          <w:rFonts w:cs="Arial"/>
          <w:b/>
          <w:sz w:val="28"/>
          <w:szCs w:val="24"/>
        </w:rPr>
      </w:pPr>
    </w:p>
    <w:p w14:paraId="60CD70DC" w14:textId="77777777" w:rsidR="00530B13" w:rsidRPr="00927666" w:rsidRDefault="00530B13" w:rsidP="003170D6">
      <w:pPr>
        <w:jc w:val="center"/>
        <w:rPr>
          <w:b/>
          <w:sz w:val="28"/>
        </w:rPr>
      </w:pPr>
      <w:r w:rsidRPr="00927666">
        <w:rPr>
          <w:rFonts w:cs="Arial"/>
          <w:b/>
          <w:sz w:val="28"/>
          <w:szCs w:val="24"/>
        </w:rPr>
        <w:lastRenderedPageBreak/>
        <w:t>Physical and Sensory: Visual Impairment (VI)</w:t>
      </w:r>
    </w:p>
    <w:p w14:paraId="446F9FE2" w14:textId="77777777" w:rsidR="00530B13" w:rsidRPr="00686597" w:rsidRDefault="00530B13" w:rsidP="00530B13">
      <w:pPr>
        <w:tabs>
          <w:tab w:val="left" w:pos="960"/>
        </w:tabs>
        <w:rPr>
          <w:sz w:val="14"/>
        </w:rPr>
      </w:pPr>
      <w:r w:rsidRPr="00927666">
        <w:rPr>
          <w:sz w:val="28"/>
        </w:rPr>
        <w:tab/>
      </w:r>
    </w:p>
    <w:tbl>
      <w:tblPr>
        <w:tblStyle w:val="TableGrid7"/>
        <w:tblW w:w="10314" w:type="dxa"/>
        <w:tblLook w:val="04A0" w:firstRow="1" w:lastRow="0" w:firstColumn="1" w:lastColumn="0" w:noHBand="0" w:noVBand="1"/>
      </w:tblPr>
      <w:tblGrid>
        <w:gridCol w:w="10314"/>
      </w:tblGrid>
      <w:tr w:rsidR="00530B13" w:rsidRPr="00927666" w14:paraId="2E3DAE07" w14:textId="77777777" w:rsidTr="000472E9">
        <w:tc>
          <w:tcPr>
            <w:tcW w:w="10314" w:type="dxa"/>
          </w:tcPr>
          <w:p w14:paraId="09557387" w14:textId="77777777" w:rsidR="00530B13" w:rsidRPr="00927666" w:rsidRDefault="00530B13" w:rsidP="00530B13">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530B13" w:rsidRPr="00927666" w14:paraId="06A662B9" w14:textId="77777777" w:rsidTr="0011660D">
        <w:trPr>
          <w:trHeight w:val="418"/>
        </w:trPr>
        <w:tc>
          <w:tcPr>
            <w:tcW w:w="10314" w:type="dxa"/>
          </w:tcPr>
          <w:p w14:paraId="0F4A0DED" w14:textId="77777777" w:rsidR="00530B13" w:rsidRPr="00686597" w:rsidRDefault="00530B13" w:rsidP="0011660D">
            <w:pPr>
              <w:spacing w:after="0" w:line="276" w:lineRule="auto"/>
              <w:rPr>
                <w:rFonts w:asciiTheme="minorHAnsi" w:hAnsiTheme="minorHAnsi" w:cs="Arial"/>
                <w:sz w:val="22"/>
                <w:szCs w:val="24"/>
              </w:rPr>
            </w:pPr>
            <w:r w:rsidRPr="00686597">
              <w:rPr>
                <w:rFonts w:asciiTheme="minorHAnsi" w:hAnsiTheme="minorHAnsi" w:cs="Arial"/>
                <w:sz w:val="22"/>
                <w:szCs w:val="24"/>
                <w:u w:val="single"/>
              </w:rPr>
              <w:t>High Quality Teaching</w:t>
            </w:r>
            <w:r w:rsidRPr="00686597">
              <w:rPr>
                <w:rFonts w:asciiTheme="minorHAnsi" w:hAnsiTheme="minorHAnsi" w:cs="Arial"/>
                <w:sz w:val="22"/>
                <w:szCs w:val="24"/>
              </w:rPr>
              <w:t>:</w:t>
            </w:r>
          </w:p>
          <w:p w14:paraId="2704E63C" w14:textId="77777777" w:rsidR="00FE42EE" w:rsidRPr="00686597" w:rsidRDefault="00FE42EE" w:rsidP="0011660D">
            <w:pPr>
              <w:spacing w:after="0" w:line="276" w:lineRule="auto"/>
              <w:rPr>
                <w:rFonts w:asciiTheme="minorHAnsi" w:hAnsiTheme="minorHAnsi" w:cs="Arial"/>
                <w:sz w:val="18"/>
                <w:szCs w:val="8"/>
              </w:rPr>
            </w:pPr>
          </w:p>
          <w:p w14:paraId="02015AED"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Developing a positive relationship with the child, i.e., knowing them as an individual and ensuring all</w:t>
            </w:r>
          </w:p>
          <w:p w14:paraId="0909E262"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practitioners are aware of their individual needs</w:t>
            </w:r>
          </w:p>
          <w:p w14:paraId="5B3E8A7E" w14:textId="77777777" w:rsidR="00FE42EE" w:rsidRPr="00686597" w:rsidRDefault="0011660D" w:rsidP="0011660D">
            <w:pPr>
              <w:spacing w:after="0" w:line="276" w:lineRule="auto"/>
              <w:contextualSpacing/>
              <w:rPr>
                <w:rFonts w:asciiTheme="minorHAnsi" w:hAnsiTheme="minorHAnsi" w:cs="Arial"/>
                <w:b/>
                <w:color w:val="000000" w:themeColor="text1"/>
                <w:sz w:val="22"/>
                <w:szCs w:val="24"/>
              </w:rPr>
            </w:pPr>
            <w:r w:rsidRPr="00686597">
              <w:rPr>
                <w:rFonts w:asciiTheme="minorHAnsi" w:hAnsiTheme="minorHAnsi" w:cs="Arial"/>
                <w:b/>
                <w:color w:val="000000" w:themeColor="text1"/>
                <w:sz w:val="22"/>
                <w:szCs w:val="24"/>
              </w:rPr>
              <w:t xml:space="preserve">       </w:t>
            </w:r>
            <w:r w:rsidR="00FE42EE" w:rsidRPr="00686597">
              <w:rPr>
                <w:rFonts w:asciiTheme="minorHAnsi" w:hAnsiTheme="minorHAnsi" w:cs="Arial"/>
                <w:b/>
                <w:color w:val="000000" w:themeColor="text1"/>
                <w:sz w:val="22"/>
                <w:szCs w:val="24"/>
              </w:rPr>
              <w:t>Differentiated EYFS curriculum presented according to the child’s needs taking into account:</w:t>
            </w:r>
          </w:p>
          <w:p w14:paraId="0953D9C9" w14:textId="77777777" w:rsidR="00FE42EE" w:rsidRPr="00686597" w:rsidRDefault="00FE42EE" w:rsidP="0011660D">
            <w:pPr>
              <w:pStyle w:val="ListParagraph"/>
              <w:numPr>
                <w:ilvl w:val="0"/>
                <w:numId w:val="38"/>
              </w:numPr>
              <w:spacing w:after="0" w:line="276" w:lineRule="auto"/>
              <w:ind w:left="993"/>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 xml:space="preserve">Level </w:t>
            </w:r>
            <w:r w:rsidRPr="00686597">
              <w:rPr>
                <w:rFonts w:asciiTheme="minorHAnsi" w:hAnsiTheme="minorHAnsi" w:cs="Arial"/>
                <w:i/>
                <w:color w:val="000000" w:themeColor="text1"/>
                <w:sz w:val="20"/>
                <w:szCs w:val="24"/>
              </w:rPr>
              <w:t>(i.e., focusing on the child’s learning outcomes extending their current skills through a small steps approach.)</w:t>
            </w:r>
          </w:p>
          <w:p w14:paraId="70D6AC4A" w14:textId="77777777" w:rsidR="00FE42EE" w:rsidRPr="00686597" w:rsidRDefault="00FE42EE" w:rsidP="0011660D">
            <w:pPr>
              <w:pStyle w:val="ListParagraph"/>
              <w:numPr>
                <w:ilvl w:val="0"/>
                <w:numId w:val="38"/>
              </w:numPr>
              <w:spacing w:after="0" w:line="276" w:lineRule="auto"/>
              <w:ind w:left="993"/>
              <w:rPr>
                <w:rFonts w:asciiTheme="minorHAnsi" w:hAnsiTheme="minorHAnsi" w:cs="Arial"/>
                <w:i/>
                <w:color w:val="000000" w:themeColor="text1"/>
                <w:sz w:val="22"/>
                <w:szCs w:val="24"/>
              </w:rPr>
            </w:pPr>
            <w:r w:rsidRPr="00686597">
              <w:rPr>
                <w:rFonts w:asciiTheme="minorHAnsi" w:hAnsiTheme="minorHAnsi" w:cs="Arial"/>
                <w:color w:val="000000" w:themeColor="text1"/>
                <w:sz w:val="22"/>
                <w:szCs w:val="24"/>
              </w:rPr>
              <w:t xml:space="preserve">Pace </w:t>
            </w:r>
            <w:r w:rsidRPr="00686597">
              <w:rPr>
                <w:rFonts w:asciiTheme="minorHAnsi" w:hAnsiTheme="minorHAnsi" w:cs="Arial"/>
                <w:i/>
                <w:color w:val="000000" w:themeColor="text1"/>
                <w:sz w:val="20"/>
                <w:szCs w:val="24"/>
              </w:rPr>
              <w:t>(i.e., extra time for thinking and processing instructions, answering questions and completing activities)</w:t>
            </w:r>
          </w:p>
          <w:p w14:paraId="769C7C87" w14:textId="77777777" w:rsidR="00FE42EE" w:rsidRPr="00686597" w:rsidRDefault="00FE42EE" w:rsidP="0011660D">
            <w:pPr>
              <w:pStyle w:val="ListParagraph"/>
              <w:numPr>
                <w:ilvl w:val="0"/>
                <w:numId w:val="38"/>
              </w:numPr>
              <w:spacing w:after="0" w:line="276" w:lineRule="auto"/>
              <w:ind w:left="993"/>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 xml:space="preserve">Approach </w:t>
            </w:r>
            <w:r w:rsidRPr="00686597">
              <w:rPr>
                <w:rFonts w:asciiTheme="minorHAnsi" w:hAnsiTheme="minorHAnsi" w:cs="Arial"/>
                <w:i/>
                <w:color w:val="000000" w:themeColor="text1"/>
                <w:sz w:val="20"/>
                <w:szCs w:val="24"/>
              </w:rPr>
              <w:t>(i.e., multi-sensory which relates to the child’s everyday experience and takes into account the child’s interests with the use of practical age appropriate activities including use of ICT)</w:t>
            </w:r>
          </w:p>
          <w:p w14:paraId="6C624BBD" w14:textId="77777777" w:rsidR="00FE42EE" w:rsidRPr="00686597" w:rsidRDefault="00FE42EE" w:rsidP="0011660D">
            <w:pPr>
              <w:pStyle w:val="ListParagraph"/>
              <w:numPr>
                <w:ilvl w:val="0"/>
                <w:numId w:val="38"/>
              </w:numPr>
              <w:spacing w:after="0" w:line="276" w:lineRule="auto"/>
              <w:ind w:left="993"/>
              <w:rPr>
                <w:rFonts w:asciiTheme="minorHAnsi" w:hAnsiTheme="minorHAnsi" w:cs="Arial"/>
                <w:i/>
                <w:color w:val="000000" w:themeColor="text1"/>
                <w:sz w:val="22"/>
                <w:szCs w:val="24"/>
              </w:rPr>
            </w:pPr>
            <w:r w:rsidRPr="00686597">
              <w:rPr>
                <w:rFonts w:asciiTheme="minorHAnsi" w:hAnsiTheme="minorHAnsi" w:cs="Arial"/>
                <w:color w:val="000000" w:themeColor="text1"/>
                <w:sz w:val="22"/>
                <w:szCs w:val="24"/>
              </w:rPr>
              <w:t xml:space="preserve">Output </w:t>
            </w:r>
            <w:r w:rsidRPr="00686597">
              <w:rPr>
                <w:rFonts w:asciiTheme="minorHAnsi" w:hAnsiTheme="minorHAnsi" w:cs="Arial"/>
                <w:i/>
                <w:color w:val="000000" w:themeColor="text1"/>
                <w:sz w:val="20"/>
                <w:szCs w:val="24"/>
              </w:rPr>
              <w:t>(i.e. a variety of ways to record learning, e.g., oral, photographic, video, etc.)</w:t>
            </w:r>
          </w:p>
          <w:p w14:paraId="120085E1"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Making consistent use of visual cues to support children’s listening, attention and understanding, including objects, photographs/pictures, signs and symbols</w:t>
            </w:r>
          </w:p>
          <w:p w14:paraId="391CB1BA"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Using visual timetables and first and then (or now and next) boards to support routines and transitions including unexpected changes</w:t>
            </w:r>
          </w:p>
          <w:p w14:paraId="1CDAEDC3"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Simplifying language, e.g. using key vocabulary, short sentences and chunking and sequencing instructions</w:t>
            </w:r>
          </w:p>
          <w:p w14:paraId="15E0065E"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Increasing use of commenting and modelling and reducing use of questions</w:t>
            </w:r>
          </w:p>
          <w:p w14:paraId="4E610449"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Checking understanding and reinforcing as required through repetition, rephrasing, explaining and demonstration</w:t>
            </w:r>
          </w:p>
          <w:p w14:paraId="7AEE50F0"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Teaching and reinforcing key vocabulary and developing word knowledge, e.g. using word webs</w:t>
            </w:r>
          </w:p>
          <w:p w14:paraId="23A40106"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Providing opportunities to develop speaking and listening skills, understanding of emotions, social skills and friendships with other children through small group activities</w:t>
            </w:r>
          </w:p>
          <w:p w14:paraId="65C80424"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Providing opportunities for pre-teaching, overlearning, reinforcing and generalising in language activities</w:t>
            </w:r>
          </w:p>
          <w:p w14:paraId="4553C56D"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Ensuring that the environment is organised, with well-defined areas and is labelled using photographs, pictures,</w:t>
            </w:r>
          </w:p>
          <w:p w14:paraId="39C9B31A"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symbols and words, i.e. a room layout that supports independent learning</w:t>
            </w:r>
          </w:p>
          <w:p w14:paraId="09E8B162"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Supporting and differentiating play and learning both independently and with other children</w:t>
            </w:r>
          </w:p>
          <w:p w14:paraId="3EE9B446"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Providing appropriate areas in the room to support speaking and listening skills, i.e. a quiet, distraction free area.</w:t>
            </w:r>
          </w:p>
          <w:p w14:paraId="26B5B9B2"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Giving opportunities for practising skills and for making choices throughout the day/session</w:t>
            </w:r>
          </w:p>
          <w:p w14:paraId="24A1BA75"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Supporting involvement and active engagement from parents/carers</w:t>
            </w:r>
          </w:p>
          <w:p w14:paraId="6B7AD758"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Making consistent use of rewards and motivators for pupils appropriate to the child’s interests and level of development</w:t>
            </w:r>
          </w:p>
          <w:p w14:paraId="62A437B0" w14:textId="77777777" w:rsidR="00FE42EE" w:rsidRPr="00686597" w:rsidRDefault="00FE42EE" w:rsidP="0011660D">
            <w:pPr>
              <w:numPr>
                <w:ilvl w:val="0"/>
                <w:numId w:val="14"/>
              </w:numPr>
              <w:spacing w:after="0" w:line="276" w:lineRule="auto"/>
              <w:contextualSpacing/>
              <w:rPr>
                <w:rFonts w:asciiTheme="minorHAnsi" w:hAnsiTheme="minorHAnsi" w:cs="Arial"/>
                <w:color w:val="000000" w:themeColor="text1"/>
                <w:sz w:val="22"/>
                <w:szCs w:val="24"/>
              </w:rPr>
            </w:pPr>
            <w:r w:rsidRPr="00686597">
              <w:rPr>
                <w:rFonts w:asciiTheme="minorHAnsi" w:hAnsiTheme="minorHAnsi" w:cs="Arial"/>
                <w:color w:val="000000" w:themeColor="text1"/>
                <w:sz w:val="22"/>
                <w:szCs w:val="24"/>
              </w:rPr>
              <w:t>Modelling, prompting and reinforcing children’s positive behaviour and interactions, addressing possible underlying issues e.g. social anxiety and/or difficulties in understanding and/or communication</w:t>
            </w:r>
          </w:p>
          <w:p w14:paraId="50F94A5B" w14:textId="77777777" w:rsidR="0011660D" w:rsidRPr="00686597" w:rsidRDefault="0011660D" w:rsidP="0011660D">
            <w:pPr>
              <w:spacing w:after="0" w:line="276" w:lineRule="auto"/>
              <w:ind w:left="720"/>
              <w:contextualSpacing/>
              <w:rPr>
                <w:rFonts w:asciiTheme="minorHAnsi" w:hAnsiTheme="minorHAnsi" w:cs="Arial"/>
                <w:color w:val="000000" w:themeColor="text1"/>
                <w:sz w:val="16"/>
                <w:szCs w:val="24"/>
              </w:rPr>
            </w:pPr>
          </w:p>
        </w:tc>
      </w:tr>
      <w:tr w:rsidR="00FE42EE" w:rsidRPr="00927666" w14:paraId="2F364AC3" w14:textId="77777777" w:rsidTr="000472E9">
        <w:tc>
          <w:tcPr>
            <w:tcW w:w="10314" w:type="dxa"/>
          </w:tcPr>
          <w:p w14:paraId="382608A2" w14:textId="77777777" w:rsidR="00FE42EE" w:rsidRPr="00686597" w:rsidRDefault="00FE42EE" w:rsidP="00FE42EE">
            <w:pPr>
              <w:pStyle w:val="Default"/>
              <w:rPr>
                <w:rFonts w:asciiTheme="minorHAnsi" w:hAnsiTheme="minorHAnsi"/>
                <w:b/>
                <w:bCs/>
                <w:sz w:val="22"/>
              </w:rPr>
            </w:pPr>
            <w:r w:rsidRPr="00686597">
              <w:rPr>
                <w:rFonts w:asciiTheme="minorHAnsi" w:hAnsiTheme="minorHAnsi"/>
                <w:b/>
                <w:bCs/>
                <w:sz w:val="22"/>
              </w:rPr>
              <w:t xml:space="preserve">Meeting the child’s additional sensory needs through: </w:t>
            </w:r>
          </w:p>
          <w:p w14:paraId="2625F5E3" w14:textId="77777777" w:rsidR="00FE42EE" w:rsidRPr="00686597" w:rsidRDefault="00FE42EE" w:rsidP="00FE42EE">
            <w:pPr>
              <w:pStyle w:val="Default"/>
              <w:rPr>
                <w:rFonts w:asciiTheme="minorHAnsi" w:hAnsiTheme="minorHAnsi"/>
                <w:sz w:val="18"/>
              </w:rPr>
            </w:pPr>
          </w:p>
          <w:p w14:paraId="1956C070" w14:textId="77777777" w:rsidR="00FE42EE" w:rsidRPr="00686597" w:rsidRDefault="00FE42EE" w:rsidP="00FE42EE">
            <w:pPr>
              <w:pStyle w:val="Default"/>
              <w:numPr>
                <w:ilvl w:val="0"/>
                <w:numId w:val="33"/>
              </w:numPr>
              <w:rPr>
                <w:rFonts w:asciiTheme="minorHAnsi" w:hAnsiTheme="minorHAnsi"/>
                <w:sz w:val="22"/>
              </w:rPr>
            </w:pPr>
            <w:r w:rsidRPr="00686597">
              <w:rPr>
                <w:rFonts w:asciiTheme="minorHAnsi" w:hAnsiTheme="minorHAnsi"/>
                <w:sz w:val="22"/>
              </w:rPr>
              <w:t xml:space="preserve">Adapting the nursery environment to take account of sources of light, to avoid glare and visual clutter etc. </w:t>
            </w:r>
          </w:p>
          <w:p w14:paraId="30213A4B" w14:textId="77777777" w:rsidR="00FE42EE" w:rsidRPr="00686597" w:rsidRDefault="00FE42EE" w:rsidP="00FE42EE">
            <w:pPr>
              <w:pStyle w:val="Default"/>
              <w:numPr>
                <w:ilvl w:val="0"/>
                <w:numId w:val="33"/>
              </w:numPr>
              <w:rPr>
                <w:rFonts w:asciiTheme="minorHAnsi" w:hAnsiTheme="minorHAnsi"/>
                <w:sz w:val="22"/>
              </w:rPr>
            </w:pPr>
            <w:r w:rsidRPr="00686597">
              <w:rPr>
                <w:rFonts w:asciiTheme="minorHAnsi" w:hAnsiTheme="minorHAnsi"/>
                <w:sz w:val="22"/>
              </w:rPr>
              <w:t xml:space="preserve">Using relevant equipment, e.g. specialist IT equipment, patches, modified toys or books, in the setting, following advice received from Teacher of the Visually Impaired </w:t>
            </w:r>
          </w:p>
          <w:p w14:paraId="05C60C2B" w14:textId="77777777" w:rsidR="00FE42EE" w:rsidRPr="00686597" w:rsidRDefault="00FE42EE" w:rsidP="00FE42EE">
            <w:pPr>
              <w:pStyle w:val="Default"/>
              <w:numPr>
                <w:ilvl w:val="0"/>
                <w:numId w:val="33"/>
              </w:numPr>
              <w:rPr>
                <w:rFonts w:asciiTheme="minorHAnsi" w:hAnsiTheme="minorHAnsi"/>
                <w:sz w:val="22"/>
              </w:rPr>
            </w:pPr>
            <w:r w:rsidRPr="00686597">
              <w:rPr>
                <w:rFonts w:asciiTheme="minorHAnsi" w:hAnsiTheme="minorHAnsi"/>
                <w:sz w:val="22"/>
              </w:rPr>
              <w:t xml:space="preserve">Providing consumable materials, e.g. braille paper, and other tactile resources e.g. collage items </w:t>
            </w:r>
          </w:p>
          <w:p w14:paraId="19CD7496" w14:textId="77777777" w:rsidR="00FE42EE" w:rsidRPr="00686597" w:rsidRDefault="00FE42EE" w:rsidP="00FE42EE">
            <w:pPr>
              <w:pStyle w:val="Default"/>
              <w:numPr>
                <w:ilvl w:val="0"/>
                <w:numId w:val="33"/>
              </w:numPr>
              <w:rPr>
                <w:rFonts w:asciiTheme="minorHAnsi" w:hAnsiTheme="minorHAnsi"/>
                <w:sz w:val="22"/>
              </w:rPr>
            </w:pPr>
            <w:r w:rsidRPr="00686597">
              <w:rPr>
                <w:rFonts w:asciiTheme="minorHAnsi" w:hAnsiTheme="minorHAnsi"/>
                <w:sz w:val="22"/>
              </w:rPr>
              <w:t xml:space="preserve">Build visual fatigue rest breaks into the day and a shaded outdoor area as appropriate. </w:t>
            </w:r>
          </w:p>
          <w:p w14:paraId="79FE6359" w14:textId="77777777" w:rsidR="00FE42EE" w:rsidRPr="00686597" w:rsidRDefault="00FE42EE" w:rsidP="000472E9">
            <w:pPr>
              <w:spacing w:after="0" w:line="360" w:lineRule="auto"/>
              <w:rPr>
                <w:rFonts w:asciiTheme="minorHAnsi" w:hAnsiTheme="minorHAnsi" w:cs="Arial"/>
                <w:sz w:val="10"/>
                <w:szCs w:val="24"/>
                <w:u w:val="single"/>
              </w:rPr>
            </w:pPr>
          </w:p>
        </w:tc>
      </w:tr>
    </w:tbl>
    <w:p w14:paraId="50DEF760" w14:textId="77777777" w:rsidR="00530B13" w:rsidRPr="00927666" w:rsidRDefault="000472E9" w:rsidP="00686597">
      <w:pPr>
        <w:tabs>
          <w:tab w:val="left" w:pos="960"/>
        </w:tabs>
        <w:jc w:val="center"/>
        <w:rPr>
          <w:b/>
          <w:sz w:val="28"/>
        </w:rPr>
      </w:pPr>
      <w:r w:rsidRPr="00927666">
        <w:rPr>
          <w:b/>
          <w:sz w:val="28"/>
        </w:rPr>
        <w:lastRenderedPageBreak/>
        <w:t>Physical and Sensory: Multi-Sensory Impairment (MSI)</w:t>
      </w:r>
    </w:p>
    <w:p w14:paraId="14C5043B" w14:textId="77777777" w:rsidR="000472E9" w:rsidRPr="00927666" w:rsidRDefault="000472E9" w:rsidP="000472E9">
      <w:pPr>
        <w:tabs>
          <w:tab w:val="left" w:pos="960"/>
        </w:tabs>
        <w:jc w:val="center"/>
        <w:rPr>
          <w:b/>
          <w:sz w:val="28"/>
        </w:rPr>
      </w:pPr>
    </w:p>
    <w:tbl>
      <w:tblPr>
        <w:tblStyle w:val="TableGrid"/>
        <w:tblW w:w="10206" w:type="dxa"/>
        <w:tblInd w:w="108" w:type="dxa"/>
        <w:tblLayout w:type="fixed"/>
        <w:tblLook w:val="04A0" w:firstRow="1" w:lastRow="0" w:firstColumn="1" w:lastColumn="0" w:noHBand="0" w:noVBand="1"/>
      </w:tblPr>
      <w:tblGrid>
        <w:gridCol w:w="4962"/>
        <w:gridCol w:w="3118"/>
        <w:gridCol w:w="2126"/>
      </w:tblGrid>
      <w:tr w:rsidR="000472E9" w:rsidRPr="00927666" w14:paraId="2219AAB9" w14:textId="77777777" w:rsidTr="000472E9">
        <w:trPr>
          <w:trHeight w:val="824"/>
        </w:trPr>
        <w:tc>
          <w:tcPr>
            <w:tcW w:w="10206" w:type="dxa"/>
            <w:gridSpan w:val="3"/>
            <w:tcBorders>
              <w:top w:val="single" w:sz="4" w:space="0" w:color="auto"/>
              <w:left w:val="single" w:sz="4" w:space="0" w:color="auto"/>
              <w:bottom w:val="single" w:sz="4" w:space="0" w:color="auto"/>
              <w:right w:val="single" w:sz="4" w:space="0" w:color="auto"/>
            </w:tcBorders>
          </w:tcPr>
          <w:p w14:paraId="6540038E" w14:textId="77777777" w:rsidR="000472E9" w:rsidRPr="00927666" w:rsidRDefault="000472E9">
            <w:pPr>
              <w:spacing w:after="0" w:line="240" w:lineRule="auto"/>
              <w:rPr>
                <w:color w:val="000000" w:themeColor="text1"/>
                <w:szCs w:val="24"/>
              </w:rPr>
            </w:pPr>
          </w:p>
          <w:p w14:paraId="63D53A4C" w14:textId="77777777" w:rsidR="00FE42EE" w:rsidRPr="00927666" w:rsidRDefault="00FE42EE" w:rsidP="00FE42EE">
            <w:pPr>
              <w:pStyle w:val="Default"/>
              <w:rPr>
                <w:rFonts w:asciiTheme="minorHAnsi" w:hAnsiTheme="minorHAnsi"/>
                <w:sz w:val="20"/>
                <w:szCs w:val="20"/>
              </w:rPr>
            </w:pPr>
            <w:r w:rsidRPr="00927666">
              <w:rPr>
                <w:rFonts w:asciiTheme="minorHAnsi" w:hAnsiTheme="minorHAnsi"/>
                <w:sz w:val="20"/>
                <w:szCs w:val="20"/>
              </w:rPr>
              <w:t xml:space="preserve">Multi-sensory impairment (MSI) refers to combined visual and hearing impairments which cause difficulties with communication, access to learning and mobility. </w:t>
            </w:r>
          </w:p>
          <w:p w14:paraId="062A5C0A" w14:textId="77777777" w:rsidR="000472E9" w:rsidRPr="00927666" w:rsidRDefault="000472E9">
            <w:pPr>
              <w:spacing w:after="0" w:line="240" w:lineRule="auto"/>
              <w:rPr>
                <w:color w:val="000000" w:themeColor="text1"/>
                <w:sz w:val="24"/>
                <w:szCs w:val="24"/>
              </w:rPr>
            </w:pPr>
          </w:p>
        </w:tc>
      </w:tr>
      <w:tr w:rsidR="003170D6" w:rsidRPr="00927666" w14:paraId="56DF5493" w14:textId="77777777" w:rsidTr="003170D6">
        <w:trPr>
          <w:trHeight w:val="278"/>
        </w:trPr>
        <w:tc>
          <w:tcPr>
            <w:tcW w:w="4962" w:type="dxa"/>
            <w:tcBorders>
              <w:top w:val="single" w:sz="4" w:space="0" w:color="auto"/>
              <w:left w:val="single" w:sz="4" w:space="0" w:color="auto"/>
              <w:bottom w:val="single" w:sz="4" w:space="0" w:color="auto"/>
              <w:right w:val="single" w:sz="4" w:space="0" w:color="auto"/>
            </w:tcBorders>
            <w:vAlign w:val="center"/>
            <w:hideMark/>
          </w:tcPr>
          <w:p w14:paraId="4DB752CC" w14:textId="77777777" w:rsidR="003170D6" w:rsidRPr="00927666" w:rsidRDefault="003170D6" w:rsidP="00777EC6">
            <w:pPr>
              <w:spacing w:after="0" w:line="240" w:lineRule="auto"/>
              <w:jc w:val="center"/>
              <w:rPr>
                <w:sz w:val="24"/>
                <w:szCs w:val="24"/>
              </w:rPr>
            </w:pPr>
            <w:r w:rsidRPr="00927666">
              <w:rPr>
                <w:b/>
                <w:szCs w:val="24"/>
              </w:rPr>
              <w:t>Identification Criteria</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0CF042EA" w14:textId="77777777" w:rsidR="003170D6" w:rsidRPr="00927666" w:rsidRDefault="003170D6" w:rsidP="00777EC6">
            <w:pPr>
              <w:spacing w:after="0" w:line="240" w:lineRule="auto"/>
              <w:jc w:val="center"/>
              <w:rPr>
                <w:b/>
                <w:sz w:val="24"/>
                <w:szCs w:val="24"/>
              </w:rPr>
            </w:pPr>
            <w:r w:rsidRPr="00927666">
              <w:rPr>
                <w:b/>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7843C693" w14:textId="77777777" w:rsidR="003170D6" w:rsidRPr="00927666" w:rsidRDefault="003170D6" w:rsidP="00777EC6">
            <w:pPr>
              <w:spacing w:after="0" w:line="240" w:lineRule="auto"/>
              <w:rPr>
                <w:szCs w:val="24"/>
              </w:rPr>
            </w:pPr>
            <w:r w:rsidRPr="00927666">
              <w:rPr>
                <w:szCs w:val="24"/>
              </w:rPr>
              <w:t>Review Date:</w:t>
            </w:r>
          </w:p>
          <w:p w14:paraId="5B25DEC0" w14:textId="77777777" w:rsidR="003170D6" w:rsidRPr="00927666" w:rsidRDefault="003170D6" w:rsidP="00777EC6">
            <w:pPr>
              <w:spacing w:after="0" w:line="240" w:lineRule="auto"/>
              <w:rPr>
                <w:sz w:val="24"/>
                <w:szCs w:val="24"/>
              </w:rPr>
            </w:pPr>
          </w:p>
        </w:tc>
      </w:tr>
      <w:tr w:rsidR="003170D6" w:rsidRPr="00927666" w14:paraId="35A421C6" w14:textId="77777777" w:rsidTr="003170D6">
        <w:trPr>
          <w:trHeight w:val="277"/>
        </w:trPr>
        <w:tc>
          <w:tcPr>
            <w:tcW w:w="4962" w:type="dxa"/>
            <w:tcBorders>
              <w:top w:val="single" w:sz="4" w:space="0" w:color="auto"/>
              <w:left w:val="single" w:sz="4" w:space="0" w:color="auto"/>
              <w:bottom w:val="single" w:sz="4" w:space="0" w:color="auto"/>
              <w:right w:val="single" w:sz="4" w:space="0" w:color="auto"/>
            </w:tcBorders>
            <w:vAlign w:val="center"/>
            <w:hideMark/>
          </w:tcPr>
          <w:p w14:paraId="50BC69A9" w14:textId="77777777" w:rsidR="003170D6" w:rsidRPr="00927666" w:rsidRDefault="003170D6">
            <w:pPr>
              <w:spacing w:after="0" w:line="240" w:lineRule="auto"/>
              <w:rPr>
                <w:b/>
                <w:sz w:val="24"/>
                <w:szCs w:val="24"/>
              </w:rPr>
            </w:pPr>
            <w:r w:rsidRPr="00927666">
              <w:rPr>
                <w:szCs w:val="24"/>
              </w:rPr>
              <w:t>Date started:</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72E6590" w14:textId="77777777" w:rsidR="003170D6" w:rsidRPr="00927666" w:rsidRDefault="003170D6">
            <w:pPr>
              <w:spacing w:after="0" w:line="240"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9FB3819" w14:textId="77777777" w:rsidR="003170D6" w:rsidRPr="00927666" w:rsidRDefault="003170D6" w:rsidP="00777EC6">
            <w:pPr>
              <w:spacing w:after="0" w:line="240" w:lineRule="auto"/>
              <w:rPr>
                <w:b/>
                <w:sz w:val="24"/>
                <w:szCs w:val="24"/>
              </w:rPr>
            </w:pPr>
            <w:r w:rsidRPr="00927666">
              <w:rPr>
                <w:szCs w:val="24"/>
              </w:rPr>
              <w:t>Is this still a concern?</w:t>
            </w:r>
          </w:p>
        </w:tc>
      </w:tr>
      <w:tr w:rsidR="00FE42EE" w:rsidRPr="00927666" w14:paraId="1F0F5721" w14:textId="77777777" w:rsidTr="0067528E">
        <w:trPr>
          <w:trHeight w:val="823"/>
        </w:trPr>
        <w:tc>
          <w:tcPr>
            <w:tcW w:w="4962" w:type="dxa"/>
            <w:tcBorders>
              <w:top w:val="single" w:sz="4" w:space="0" w:color="auto"/>
              <w:left w:val="single" w:sz="4" w:space="0" w:color="auto"/>
              <w:bottom w:val="single" w:sz="4" w:space="0" w:color="auto"/>
              <w:right w:val="single" w:sz="4" w:space="0" w:color="auto"/>
            </w:tcBorders>
            <w:vAlign w:val="center"/>
          </w:tcPr>
          <w:p w14:paraId="74B08B28" w14:textId="77777777" w:rsidR="00FE42EE" w:rsidRPr="00927666" w:rsidRDefault="00FE42EE" w:rsidP="00E8453D">
            <w:pPr>
              <w:rPr>
                <w:sz w:val="24"/>
                <w:szCs w:val="24"/>
              </w:rPr>
            </w:pPr>
            <w:r w:rsidRPr="00927666">
              <w:rPr>
                <w:sz w:val="24"/>
                <w:szCs w:val="24"/>
              </w:rPr>
              <w:t xml:space="preserve">Accessing learning at the same pace as other </w:t>
            </w:r>
          </w:p>
        </w:tc>
        <w:tc>
          <w:tcPr>
            <w:tcW w:w="3118" w:type="dxa"/>
            <w:tcBorders>
              <w:top w:val="single" w:sz="4" w:space="0" w:color="auto"/>
              <w:left w:val="single" w:sz="4" w:space="0" w:color="auto"/>
              <w:bottom w:val="single" w:sz="4" w:space="0" w:color="auto"/>
              <w:right w:val="single" w:sz="4" w:space="0" w:color="auto"/>
            </w:tcBorders>
          </w:tcPr>
          <w:p w14:paraId="33D782C1" w14:textId="77777777" w:rsidR="00FE42EE" w:rsidRPr="00927666" w:rsidRDefault="00FE42EE">
            <w:pPr>
              <w:spacing w:after="0" w:line="240" w:lineRule="auto"/>
              <w:rPr>
                <w:color w:val="000000" w:themeColor="text1"/>
                <w:szCs w:val="24"/>
              </w:rPr>
            </w:pPr>
          </w:p>
          <w:p w14:paraId="6DBFFE74" w14:textId="77777777" w:rsidR="00FE42EE" w:rsidRPr="00927666" w:rsidRDefault="00FE42EE">
            <w:pPr>
              <w:spacing w:after="0" w:line="240" w:lineRule="auto"/>
              <w:rPr>
                <w:color w:val="000000" w:themeColor="text1"/>
                <w:szCs w:val="24"/>
              </w:rPr>
            </w:pPr>
          </w:p>
          <w:p w14:paraId="799187E5" w14:textId="77777777" w:rsidR="00FE42EE" w:rsidRPr="00927666" w:rsidRDefault="00FE42EE">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F1761C9" w14:textId="77777777" w:rsidR="00FE42EE" w:rsidRPr="00927666" w:rsidRDefault="00FE42EE">
            <w:pPr>
              <w:spacing w:after="0" w:line="240" w:lineRule="auto"/>
              <w:rPr>
                <w:color w:val="000000" w:themeColor="text1"/>
                <w:sz w:val="24"/>
                <w:szCs w:val="24"/>
              </w:rPr>
            </w:pPr>
          </w:p>
        </w:tc>
      </w:tr>
      <w:tr w:rsidR="00FE42EE" w:rsidRPr="00927666" w14:paraId="535B4F4F" w14:textId="77777777" w:rsidTr="0067528E">
        <w:trPr>
          <w:trHeight w:val="823"/>
        </w:trPr>
        <w:tc>
          <w:tcPr>
            <w:tcW w:w="4962" w:type="dxa"/>
            <w:tcBorders>
              <w:top w:val="single" w:sz="4" w:space="0" w:color="auto"/>
              <w:left w:val="single" w:sz="4" w:space="0" w:color="auto"/>
              <w:bottom w:val="single" w:sz="4" w:space="0" w:color="auto"/>
              <w:right w:val="single" w:sz="4" w:space="0" w:color="auto"/>
            </w:tcBorders>
            <w:vAlign w:val="center"/>
          </w:tcPr>
          <w:p w14:paraId="2A8E512D" w14:textId="77777777" w:rsidR="00FE42EE" w:rsidRPr="00927666" w:rsidRDefault="00FE42EE" w:rsidP="00E8453D">
            <w:pPr>
              <w:rPr>
                <w:sz w:val="24"/>
                <w:szCs w:val="24"/>
              </w:rPr>
            </w:pPr>
            <w:r w:rsidRPr="00927666">
              <w:rPr>
                <w:sz w:val="24"/>
                <w:szCs w:val="24"/>
              </w:rPr>
              <w:t>Linking different areas of learning</w:t>
            </w:r>
          </w:p>
        </w:tc>
        <w:tc>
          <w:tcPr>
            <w:tcW w:w="3118" w:type="dxa"/>
            <w:tcBorders>
              <w:top w:val="single" w:sz="4" w:space="0" w:color="auto"/>
              <w:left w:val="single" w:sz="4" w:space="0" w:color="auto"/>
              <w:bottom w:val="single" w:sz="4" w:space="0" w:color="auto"/>
              <w:right w:val="single" w:sz="4" w:space="0" w:color="auto"/>
            </w:tcBorders>
          </w:tcPr>
          <w:p w14:paraId="30CCEA10" w14:textId="77777777" w:rsidR="00FE42EE" w:rsidRPr="00927666" w:rsidRDefault="00FE42EE">
            <w:pPr>
              <w:spacing w:after="0" w:line="240" w:lineRule="auto"/>
              <w:rPr>
                <w:color w:val="000000" w:themeColor="text1"/>
                <w:szCs w:val="24"/>
              </w:rPr>
            </w:pPr>
          </w:p>
          <w:p w14:paraId="403C42ED" w14:textId="77777777" w:rsidR="00FE42EE" w:rsidRPr="00927666" w:rsidRDefault="00FE42EE">
            <w:pPr>
              <w:spacing w:after="0" w:line="240" w:lineRule="auto"/>
              <w:rPr>
                <w:color w:val="000000" w:themeColor="text1"/>
                <w:szCs w:val="24"/>
              </w:rPr>
            </w:pPr>
          </w:p>
          <w:p w14:paraId="62E05324" w14:textId="77777777" w:rsidR="00FE42EE" w:rsidRPr="00927666" w:rsidRDefault="00FE42EE">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2E26C23" w14:textId="77777777" w:rsidR="00FE42EE" w:rsidRPr="00927666" w:rsidRDefault="00FE42EE">
            <w:pPr>
              <w:spacing w:after="0" w:line="240" w:lineRule="auto"/>
              <w:rPr>
                <w:color w:val="000000" w:themeColor="text1"/>
                <w:sz w:val="24"/>
                <w:szCs w:val="24"/>
              </w:rPr>
            </w:pPr>
          </w:p>
        </w:tc>
      </w:tr>
      <w:tr w:rsidR="00FE42EE" w:rsidRPr="00927666" w14:paraId="75D76F80" w14:textId="77777777" w:rsidTr="0067528E">
        <w:trPr>
          <w:trHeight w:val="823"/>
        </w:trPr>
        <w:tc>
          <w:tcPr>
            <w:tcW w:w="4962" w:type="dxa"/>
            <w:tcBorders>
              <w:top w:val="single" w:sz="4" w:space="0" w:color="auto"/>
              <w:left w:val="single" w:sz="4" w:space="0" w:color="auto"/>
              <w:bottom w:val="single" w:sz="4" w:space="0" w:color="auto"/>
              <w:right w:val="single" w:sz="4" w:space="0" w:color="auto"/>
            </w:tcBorders>
            <w:vAlign w:val="center"/>
          </w:tcPr>
          <w:p w14:paraId="70FE664F" w14:textId="77777777" w:rsidR="00FE42EE" w:rsidRPr="00927666" w:rsidRDefault="00FE42EE" w:rsidP="00E8453D">
            <w:pPr>
              <w:rPr>
                <w:sz w:val="24"/>
                <w:szCs w:val="24"/>
              </w:rPr>
            </w:pPr>
            <w:r w:rsidRPr="00927666">
              <w:rPr>
                <w:sz w:val="24"/>
                <w:szCs w:val="24"/>
              </w:rPr>
              <w:t>Physical tiredness.</w:t>
            </w:r>
          </w:p>
        </w:tc>
        <w:tc>
          <w:tcPr>
            <w:tcW w:w="3118" w:type="dxa"/>
            <w:tcBorders>
              <w:top w:val="single" w:sz="4" w:space="0" w:color="auto"/>
              <w:left w:val="single" w:sz="4" w:space="0" w:color="auto"/>
              <w:bottom w:val="single" w:sz="4" w:space="0" w:color="auto"/>
              <w:right w:val="single" w:sz="4" w:space="0" w:color="auto"/>
            </w:tcBorders>
          </w:tcPr>
          <w:p w14:paraId="6AA7D204" w14:textId="77777777" w:rsidR="00FE42EE" w:rsidRPr="00927666" w:rsidRDefault="00FE42EE">
            <w:pPr>
              <w:spacing w:after="0" w:line="240" w:lineRule="auto"/>
              <w:rPr>
                <w:color w:val="000000" w:themeColor="text1"/>
                <w:szCs w:val="24"/>
              </w:rPr>
            </w:pPr>
          </w:p>
          <w:p w14:paraId="4330E441" w14:textId="77777777" w:rsidR="00FE42EE" w:rsidRPr="00927666" w:rsidRDefault="00FE42EE">
            <w:pPr>
              <w:spacing w:after="0" w:line="240" w:lineRule="auto"/>
              <w:rPr>
                <w:color w:val="000000" w:themeColor="text1"/>
                <w:szCs w:val="24"/>
              </w:rPr>
            </w:pPr>
          </w:p>
          <w:p w14:paraId="45B174AB" w14:textId="77777777" w:rsidR="00FE42EE" w:rsidRPr="00927666" w:rsidRDefault="00FE42EE">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3D5A2E8" w14:textId="77777777" w:rsidR="00FE42EE" w:rsidRPr="00927666" w:rsidRDefault="00FE42EE">
            <w:pPr>
              <w:spacing w:after="0" w:line="240" w:lineRule="auto"/>
              <w:rPr>
                <w:color w:val="000000" w:themeColor="text1"/>
                <w:sz w:val="24"/>
                <w:szCs w:val="24"/>
              </w:rPr>
            </w:pPr>
          </w:p>
        </w:tc>
      </w:tr>
      <w:tr w:rsidR="00FE42EE" w:rsidRPr="00927666" w14:paraId="17E358D4" w14:textId="77777777" w:rsidTr="0067528E">
        <w:trPr>
          <w:trHeight w:val="627"/>
        </w:trPr>
        <w:tc>
          <w:tcPr>
            <w:tcW w:w="4962" w:type="dxa"/>
            <w:tcBorders>
              <w:top w:val="single" w:sz="4" w:space="0" w:color="auto"/>
              <w:left w:val="single" w:sz="4" w:space="0" w:color="auto"/>
              <w:bottom w:val="single" w:sz="4" w:space="0" w:color="auto"/>
              <w:right w:val="single" w:sz="4" w:space="0" w:color="auto"/>
            </w:tcBorders>
            <w:vAlign w:val="center"/>
          </w:tcPr>
          <w:p w14:paraId="64DD7DCE" w14:textId="77777777" w:rsidR="00FE42EE" w:rsidRPr="00927666" w:rsidRDefault="00FE42EE" w:rsidP="00E8453D">
            <w:pPr>
              <w:rPr>
                <w:sz w:val="24"/>
                <w:szCs w:val="24"/>
              </w:rPr>
            </w:pPr>
            <w:r w:rsidRPr="00927666">
              <w:rPr>
                <w:sz w:val="24"/>
                <w:szCs w:val="24"/>
              </w:rPr>
              <w:t>Making and maintaining friendships.</w:t>
            </w:r>
          </w:p>
        </w:tc>
        <w:tc>
          <w:tcPr>
            <w:tcW w:w="3118" w:type="dxa"/>
            <w:tcBorders>
              <w:top w:val="single" w:sz="4" w:space="0" w:color="auto"/>
              <w:left w:val="single" w:sz="4" w:space="0" w:color="auto"/>
              <w:bottom w:val="single" w:sz="4" w:space="0" w:color="auto"/>
              <w:right w:val="single" w:sz="4" w:space="0" w:color="auto"/>
            </w:tcBorders>
          </w:tcPr>
          <w:p w14:paraId="20302EDD" w14:textId="77777777" w:rsidR="00FE42EE" w:rsidRPr="00927666" w:rsidRDefault="00FE42EE">
            <w:pPr>
              <w:spacing w:after="0" w:line="240" w:lineRule="auto"/>
              <w:rPr>
                <w:color w:val="000000" w:themeColor="text1"/>
                <w:szCs w:val="24"/>
              </w:rPr>
            </w:pPr>
          </w:p>
          <w:p w14:paraId="7382A4C1" w14:textId="77777777" w:rsidR="00FE42EE" w:rsidRPr="00927666" w:rsidRDefault="00FE42EE">
            <w:pPr>
              <w:spacing w:after="0" w:line="240" w:lineRule="auto"/>
              <w:rPr>
                <w:color w:val="000000" w:themeColor="text1"/>
                <w:szCs w:val="24"/>
              </w:rPr>
            </w:pPr>
          </w:p>
          <w:p w14:paraId="75F78376" w14:textId="77777777" w:rsidR="00FE42EE" w:rsidRPr="00927666" w:rsidRDefault="00FE42EE">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37B2FBE" w14:textId="77777777" w:rsidR="00FE42EE" w:rsidRPr="00927666" w:rsidRDefault="00FE42EE">
            <w:pPr>
              <w:spacing w:after="0" w:line="240" w:lineRule="auto"/>
              <w:rPr>
                <w:color w:val="000000" w:themeColor="text1"/>
                <w:sz w:val="24"/>
                <w:szCs w:val="24"/>
              </w:rPr>
            </w:pPr>
          </w:p>
        </w:tc>
      </w:tr>
      <w:tr w:rsidR="00FE42EE" w:rsidRPr="00927666" w14:paraId="2381EFF4" w14:textId="77777777" w:rsidTr="0067528E">
        <w:trPr>
          <w:trHeight w:val="627"/>
        </w:trPr>
        <w:tc>
          <w:tcPr>
            <w:tcW w:w="4962" w:type="dxa"/>
            <w:tcBorders>
              <w:top w:val="single" w:sz="4" w:space="0" w:color="auto"/>
              <w:left w:val="single" w:sz="4" w:space="0" w:color="auto"/>
              <w:bottom w:val="single" w:sz="4" w:space="0" w:color="auto"/>
              <w:right w:val="single" w:sz="4" w:space="0" w:color="auto"/>
            </w:tcBorders>
            <w:vAlign w:val="center"/>
          </w:tcPr>
          <w:p w14:paraId="07D37777" w14:textId="77777777" w:rsidR="00FE42EE" w:rsidRPr="00927666" w:rsidRDefault="00FE42EE" w:rsidP="00E8453D">
            <w:pPr>
              <w:rPr>
                <w:sz w:val="24"/>
                <w:szCs w:val="24"/>
              </w:rPr>
            </w:pPr>
            <w:r w:rsidRPr="00927666">
              <w:rPr>
                <w:sz w:val="24"/>
                <w:szCs w:val="24"/>
              </w:rPr>
              <w:t>Managing their equipment and physical safety.</w:t>
            </w:r>
          </w:p>
        </w:tc>
        <w:tc>
          <w:tcPr>
            <w:tcW w:w="3118" w:type="dxa"/>
            <w:tcBorders>
              <w:top w:val="single" w:sz="4" w:space="0" w:color="auto"/>
              <w:left w:val="single" w:sz="4" w:space="0" w:color="auto"/>
              <w:bottom w:val="single" w:sz="4" w:space="0" w:color="auto"/>
              <w:right w:val="single" w:sz="4" w:space="0" w:color="auto"/>
            </w:tcBorders>
          </w:tcPr>
          <w:p w14:paraId="569AB76B" w14:textId="77777777" w:rsidR="00FE42EE" w:rsidRPr="00927666" w:rsidRDefault="00FE42EE">
            <w:pPr>
              <w:spacing w:after="0" w:line="240" w:lineRule="auto"/>
              <w:rPr>
                <w:color w:val="000000" w:themeColor="text1"/>
                <w:szCs w:val="24"/>
              </w:rPr>
            </w:pPr>
          </w:p>
          <w:p w14:paraId="087B5DA4" w14:textId="77777777" w:rsidR="00FE42EE" w:rsidRPr="00927666" w:rsidRDefault="00FE42EE">
            <w:pPr>
              <w:spacing w:after="0" w:line="240" w:lineRule="auto"/>
              <w:rPr>
                <w:color w:val="000000" w:themeColor="text1"/>
                <w:szCs w:val="24"/>
              </w:rPr>
            </w:pPr>
          </w:p>
          <w:p w14:paraId="7FC400EA" w14:textId="77777777" w:rsidR="00FE42EE" w:rsidRPr="00927666" w:rsidRDefault="00FE42EE">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D6414E2" w14:textId="77777777" w:rsidR="00FE42EE" w:rsidRPr="00927666" w:rsidRDefault="00FE42EE">
            <w:pPr>
              <w:spacing w:after="0" w:line="240" w:lineRule="auto"/>
              <w:rPr>
                <w:color w:val="000000" w:themeColor="text1"/>
                <w:sz w:val="24"/>
                <w:szCs w:val="24"/>
              </w:rPr>
            </w:pPr>
          </w:p>
        </w:tc>
      </w:tr>
      <w:tr w:rsidR="00FE42EE" w:rsidRPr="00927666" w14:paraId="437839F0" w14:textId="77777777" w:rsidTr="0067528E">
        <w:trPr>
          <w:trHeight w:val="627"/>
        </w:trPr>
        <w:tc>
          <w:tcPr>
            <w:tcW w:w="4962" w:type="dxa"/>
            <w:tcBorders>
              <w:top w:val="single" w:sz="4" w:space="0" w:color="auto"/>
              <w:left w:val="single" w:sz="4" w:space="0" w:color="auto"/>
              <w:bottom w:val="single" w:sz="4" w:space="0" w:color="auto"/>
              <w:right w:val="single" w:sz="4" w:space="0" w:color="auto"/>
            </w:tcBorders>
            <w:vAlign w:val="center"/>
          </w:tcPr>
          <w:p w14:paraId="4ADF32EA" w14:textId="77777777" w:rsidR="00FE42EE" w:rsidRPr="00927666" w:rsidRDefault="00FE42EE" w:rsidP="00E8453D">
            <w:pPr>
              <w:rPr>
                <w:sz w:val="24"/>
                <w:szCs w:val="24"/>
              </w:rPr>
            </w:pPr>
            <w:r w:rsidRPr="00927666">
              <w:rPr>
                <w:sz w:val="24"/>
                <w:szCs w:val="24"/>
              </w:rPr>
              <w:t>Speech and language skills.</w:t>
            </w:r>
          </w:p>
        </w:tc>
        <w:tc>
          <w:tcPr>
            <w:tcW w:w="3118" w:type="dxa"/>
            <w:tcBorders>
              <w:top w:val="single" w:sz="4" w:space="0" w:color="auto"/>
              <w:left w:val="single" w:sz="4" w:space="0" w:color="auto"/>
              <w:bottom w:val="single" w:sz="4" w:space="0" w:color="auto"/>
              <w:right w:val="single" w:sz="4" w:space="0" w:color="auto"/>
            </w:tcBorders>
          </w:tcPr>
          <w:p w14:paraId="6FB11B96" w14:textId="77777777" w:rsidR="00FE42EE" w:rsidRPr="00927666" w:rsidRDefault="00FE42EE">
            <w:pPr>
              <w:spacing w:after="0" w:line="240" w:lineRule="auto"/>
              <w:rPr>
                <w:color w:val="000000" w:themeColor="text1"/>
                <w:szCs w:val="24"/>
              </w:rPr>
            </w:pPr>
          </w:p>
          <w:p w14:paraId="787C4EDD" w14:textId="77777777" w:rsidR="00FE42EE" w:rsidRPr="00927666" w:rsidRDefault="00FE42EE">
            <w:pPr>
              <w:spacing w:after="0" w:line="240" w:lineRule="auto"/>
              <w:rPr>
                <w:color w:val="000000" w:themeColor="text1"/>
                <w:szCs w:val="24"/>
              </w:rPr>
            </w:pPr>
          </w:p>
          <w:p w14:paraId="53EA5A69" w14:textId="77777777" w:rsidR="00FE42EE" w:rsidRPr="00927666" w:rsidRDefault="00FE42EE">
            <w:pPr>
              <w:spacing w:after="0" w:line="240" w:lineRule="auto"/>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09B5E29" w14:textId="77777777" w:rsidR="00FE42EE" w:rsidRPr="00927666" w:rsidRDefault="00FE42EE">
            <w:pPr>
              <w:spacing w:after="0" w:line="240" w:lineRule="auto"/>
              <w:rPr>
                <w:color w:val="000000" w:themeColor="text1"/>
                <w:sz w:val="24"/>
                <w:szCs w:val="24"/>
              </w:rPr>
            </w:pPr>
          </w:p>
        </w:tc>
      </w:tr>
      <w:tr w:rsidR="00247FF5" w:rsidRPr="00927666" w14:paraId="40897CA8" w14:textId="77777777" w:rsidTr="00777EC6">
        <w:trPr>
          <w:trHeight w:val="627"/>
        </w:trPr>
        <w:tc>
          <w:tcPr>
            <w:tcW w:w="10206" w:type="dxa"/>
            <w:gridSpan w:val="3"/>
            <w:tcBorders>
              <w:top w:val="single" w:sz="4" w:space="0" w:color="auto"/>
              <w:left w:val="single" w:sz="4" w:space="0" w:color="auto"/>
              <w:bottom w:val="single" w:sz="4" w:space="0" w:color="auto"/>
              <w:right w:val="single" w:sz="4" w:space="0" w:color="auto"/>
            </w:tcBorders>
          </w:tcPr>
          <w:p w14:paraId="76538D5E" w14:textId="77777777" w:rsidR="00247FF5" w:rsidRPr="00927666" w:rsidRDefault="00247FF5" w:rsidP="00247FF5">
            <w:pPr>
              <w:rPr>
                <w:rFonts w:cs="Arial"/>
                <w:b/>
                <w:sz w:val="24"/>
                <w:szCs w:val="24"/>
                <w:u w:val="single"/>
              </w:rPr>
            </w:pPr>
            <w:r w:rsidRPr="00927666">
              <w:rPr>
                <w:rFonts w:cs="Arial"/>
                <w:b/>
                <w:sz w:val="24"/>
                <w:szCs w:val="24"/>
                <w:u w:val="single"/>
              </w:rPr>
              <w:t>Attainment</w:t>
            </w:r>
          </w:p>
          <w:p w14:paraId="7E633F8A" w14:textId="77777777" w:rsidR="00247FF5" w:rsidRPr="00927666" w:rsidRDefault="00FE42EE" w:rsidP="00EF7B5B">
            <w:pPr>
              <w:rPr>
                <w:rFonts w:cs="Arial"/>
                <w:sz w:val="24"/>
                <w:szCs w:val="24"/>
              </w:rPr>
            </w:pPr>
            <w:r w:rsidRPr="00927666">
              <w:rPr>
                <w:rFonts w:cs="Arial"/>
                <w:sz w:val="24"/>
                <w:szCs w:val="24"/>
              </w:rPr>
              <w:t>MSI can significantly impact attainment due to difficulties of accessing learning. However, with the right support, attainment should be age appropriate.</w:t>
            </w:r>
          </w:p>
        </w:tc>
      </w:tr>
    </w:tbl>
    <w:p w14:paraId="758005AE" w14:textId="77777777" w:rsidR="000472E9" w:rsidRPr="00927666" w:rsidRDefault="000472E9" w:rsidP="000472E9">
      <w:pPr>
        <w:tabs>
          <w:tab w:val="left" w:pos="960"/>
        </w:tabs>
        <w:rPr>
          <w:b/>
          <w:sz w:val="28"/>
        </w:rPr>
      </w:pPr>
    </w:p>
    <w:p w14:paraId="4B66DD72" w14:textId="77777777" w:rsidR="001A3182" w:rsidRPr="00927666" w:rsidRDefault="001A3182" w:rsidP="000472E9">
      <w:pPr>
        <w:tabs>
          <w:tab w:val="left" w:pos="960"/>
        </w:tabs>
        <w:jc w:val="center"/>
        <w:rPr>
          <w:b/>
          <w:sz w:val="28"/>
        </w:rPr>
      </w:pPr>
    </w:p>
    <w:p w14:paraId="444A345B" w14:textId="77777777" w:rsidR="001A3182" w:rsidRPr="00927666" w:rsidRDefault="001A3182" w:rsidP="000472E9">
      <w:pPr>
        <w:tabs>
          <w:tab w:val="left" w:pos="960"/>
        </w:tabs>
        <w:jc w:val="center"/>
        <w:rPr>
          <w:b/>
          <w:sz w:val="28"/>
        </w:rPr>
      </w:pPr>
    </w:p>
    <w:p w14:paraId="6DC76E02" w14:textId="77777777" w:rsidR="001A3182" w:rsidRPr="00927666" w:rsidRDefault="001A3182" w:rsidP="000472E9">
      <w:pPr>
        <w:tabs>
          <w:tab w:val="left" w:pos="960"/>
        </w:tabs>
        <w:jc w:val="center"/>
        <w:rPr>
          <w:b/>
          <w:sz w:val="28"/>
        </w:rPr>
      </w:pPr>
    </w:p>
    <w:p w14:paraId="16D43299" w14:textId="77777777" w:rsidR="001A3182" w:rsidRPr="00927666" w:rsidRDefault="001A3182" w:rsidP="000472E9">
      <w:pPr>
        <w:tabs>
          <w:tab w:val="left" w:pos="960"/>
        </w:tabs>
        <w:jc w:val="center"/>
        <w:rPr>
          <w:b/>
          <w:sz w:val="28"/>
        </w:rPr>
      </w:pPr>
    </w:p>
    <w:p w14:paraId="65A5D266" w14:textId="77777777" w:rsidR="001A3182" w:rsidRPr="00927666" w:rsidRDefault="001A3182" w:rsidP="000472E9">
      <w:pPr>
        <w:tabs>
          <w:tab w:val="left" w:pos="960"/>
        </w:tabs>
        <w:jc w:val="center"/>
        <w:rPr>
          <w:b/>
          <w:sz w:val="28"/>
        </w:rPr>
      </w:pPr>
    </w:p>
    <w:p w14:paraId="25858373" w14:textId="77777777" w:rsidR="001A3182" w:rsidRPr="00927666" w:rsidRDefault="001A3182" w:rsidP="000472E9">
      <w:pPr>
        <w:tabs>
          <w:tab w:val="left" w:pos="960"/>
        </w:tabs>
        <w:jc w:val="center"/>
        <w:rPr>
          <w:b/>
          <w:sz w:val="28"/>
        </w:rPr>
      </w:pPr>
    </w:p>
    <w:p w14:paraId="0E1097F1" w14:textId="77777777" w:rsidR="001A3182" w:rsidRPr="00927666" w:rsidRDefault="001A3182" w:rsidP="000472E9">
      <w:pPr>
        <w:tabs>
          <w:tab w:val="left" w:pos="960"/>
        </w:tabs>
        <w:jc w:val="center"/>
        <w:rPr>
          <w:b/>
          <w:sz w:val="28"/>
        </w:rPr>
      </w:pPr>
    </w:p>
    <w:p w14:paraId="2DA19EC4" w14:textId="77777777" w:rsidR="00EF7B5B" w:rsidRPr="00927666" w:rsidRDefault="00EF7B5B" w:rsidP="000472E9">
      <w:pPr>
        <w:tabs>
          <w:tab w:val="left" w:pos="960"/>
        </w:tabs>
        <w:jc w:val="center"/>
        <w:rPr>
          <w:b/>
          <w:sz w:val="28"/>
        </w:rPr>
      </w:pPr>
    </w:p>
    <w:p w14:paraId="2C54911B" w14:textId="77777777" w:rsidR="00EF7B5B" w:rsidRPr="00927666" w:rsidRDefault="00EF7B5B" w:rsidP="000472E9">
      <w:pPr>
        <w:tabs>
          <w:tab w:val="left" w:pos="960"/>
        </w:tabs>
        <w:jc w:val="center"/>
        <w:rPr>
          <w:b/>
          <w:sz w:val="28"/>
        </w:rPr>
      </w:pPr>
    </w:p>
    <w:p w14:paraId="434F92B9" w14:textId="77777777" w:rsidR="00FE42EE" w:rsidRPr="00927666" w:rsidRDefault="00FE42EE" w:rsidP="000472E9">
      <w:pPr>
        <w:tabs>
          <w:tab w:val="left" w:pos="960"/>
        </w:tabs>
        <w:jc w:val="center"/>
        <w:rPr>
          <w:b/>
          <w:sz w:val="28"/>
        </w:rPr>
      </w:pPr>
    </w:p>
    <w:p w14:paraId="5EBC9BD8" w14:textId="77777777" w:rsidR="000472E9" w:rsidRPr="00927666" w:rsidRDefault="000472E9" w:rsidP="000472E9">
      <w:pPr>
        <w:tabs>
          <w:tab w:val="left" w:pos="960"/>
        </w:tabs>
        <w:jc w:val="center"/>
        <w:rPr>
          <w:b/>
          <w:sz w:val="28"/>
        </w:rPr>
      </w:pPr>
      <w:r w:rsidRPr="00927666">
        <w:rPr>
          <w:b/>
          <w:sz w:val="28"/>
        </w:rPr>
        <w:lastRenderedPageBreak/>
        <w:t>Physical and Sensory: Multi-Sensory Impairment (MSI)</w:t>
      </w:r>
    </w:p>
    <w:p w14:paraId="04B3A91B" w14:textId="77777777" w:rsidR="000472E9" w:rsidRPr="00927666" w:rsidRDefault="000472E9" w:rsidP="000472E9">
      <w:pPr>
        <w:tabs>
          <w:tab w:val="left" w:pos="960"/>
        </w:tabs>
        <w:jc w:val="center"/>
      </w:pPr>
    </w:p>
    <w:tbl>
      <w:tblPr>
        <w:tblStyle w:val="TableGrid8"/>
        <w:tblW w:w="10314" w:type="dxa"/>
        <w:tblLook w:val="04A0" w:firstRow="1" w:lastRow="0" w:firstColumn="1" w:lastColumn="0" w:noHBand="0" w:noVBand="1"/>
      </w:tblPr>
      <w:tblGrid>
        <w:gridCol w:w="10314"/>
      </w:tblGrid>
      <w:tr w:rsidR="000472E9" w:rsidRPr="00927666" w14:paraId="56ACA997" w14:textId="77777777" w:rsidTr="000472E9">
        <w:tc>
          <w:tcPr>
            <w:tcW w:w="10314" w:type="dxa"/>
          </w:tcPr>
          <w:p w14:paraId="7B6B190B" w14:textId="77777777" w:rsidR="000472E9" w:rsidRPr="00927666" w:rsidRDefault="000472E9" w:rsidP="000472E9">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0472E9" w:rsidRPr="00927666" w14:paraId="297C58FD" w14:textId="77777777" w:rsidTr="000472E9">
        <w:tc>
          <w:tcPr>
            <w:tcW w:w="10314" w:type="dxa"/>
          </w:tcPr>
          <w:p w14:paraId="38F2E397" w14:textId="77777777" w:rsidR="000472E9" w:rsidRPr="00927666" w:rsidRDefault="000472E9" w:rsidP="000472E9">
            <w:pPr>
              <w:spacing w:after="0" w:line="360" w:lineRule="auto"/>
              <w:rPr>
                <w:rFonts w:asciiTheme="minorHAnsi" w:hAnsiTheme="minorHAnsi" w:cs="Arial"/>
                <w:sz w:val="18"/>
                <w:szCs w:val="24"/>
                <w:u w:val="single"/>
              </w:rPr>
            </w:pPr>
          </w:p>
          <w:p w14:paraId="5911FA9C" w14:textId="77777777" w:rsidR="000472E9" w:rsidRPr="00927666" w:rsidRDefault="000472E9" w:rsidP="000472E9">
            <w:pPr>
              <w:spacing w:after="0" w:line="360" w:lineRule="auto"/>
              <w:rPr>
                <w:rFonts w:asciiTheme="minorHAnsi" w:hAnsiTheme="minorHAnsi" w:cs="Arial"/>
                <w:szCs w:val="24"/>
              </w:rPr>
            </w:pPr>
            <w:r w:rsidRPr="00927666">
              <w:rPr>
                <w:rFonts w:asciiTheme="minorHAnsi" w:hAnsiTheme="minorHAnsi" w:cs="Arial"/>
                <w:szCs w:val="24"/>
                <w:u w:val="single"/>
              </w:rPr>
              <w:t>High Quality Teaching</w:t>
            </w:r>
            <w:r w:rsidRPr="00927666">
              <w:rPr>
                <w:rFonts w:asciiTheme="minorHAnsi" w:hAnsiTheme="minorHAnsi" w:cs="Arial"/>
                <w:szCs w:val="24"/>
              </w:rPr>
              <w:t>:</w:t>
            </w:r>
          </w:p>
          <w:p w14:paraId="21C81BF3"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Developing a </w:t>
            </w:r>
            <w:r w:rsidRPr="00927666">
              <w:rPr>
                <w:rFonts w:asciiTheme="minorHAnsi" w:hAnsiTheme="minorHAnsi"/>
                <w:b/>
                <w:bCs/>
              </w:rPr>
              <w:t xml:space="preserve">positive relationship </w:t>
            </w:r>
            <w:r w:rsidRPr="00927666">
              <w:rPr>
                <w:rFonts w:asciiTheme="minorHAnsi" w:hAnsiTheme="minorHAnsi"/>
              </w:rPr>
              <w:t xml:space="preserve">with the child, i.e., knowing them as an individual and ensuring </w:t>
            </w:r>
            <w:r w:rsidRPr="00927666">
              <w:rPr>
                <w:rFonts w:asciiTheme="minorHAnsi" w:hAnsiTheme="minorHAnsi"/>
                <w:b/>
                <w:bCs/>
              </w:rPr>
              <w:t xml:space="preserve">all </w:t>
            </w:r>
            <w:r w:rsidRPr="00927666">
              <w:rPr>
                <w:rFonts w:asciiTheme="minorHAnsi" w:hAnsiTheme="minorHAnsi"/>
              </w:rPr>
              <w:t xml:space="preserve">practitioners are aware of their individual needs </w:t>
            </w:r>
          </w:p>
          <w:p w14:paraId="14E4F4A0" w14:textId="77777777" w:rsidR="00FE42EE" w:rsidRPr="00927666" w:rsidRDefault="00FE42EE" w:rsidP="0011660D">
            <w:pPr>
              <w:pStyle w:val="Default"/>
              <w:spacing w:line="276" w:lineRule="auto"/>
              <w:ind w:left="720"/>
              <w:rPr>
                <w:rFonts w:asciiTheme="minorHAnsi" w:hAnsiTheme="minorHAnsi"/>
              </w:rPr>
            </w:pPr>
            <w:r w:rsidRPr="00927666">
              <w:rPr>
                <w:rFonts w:asciiTheme="minorHAnsi" w:hAnsiTheme="minorHAnsi"/>
                <w:b/>
                <w:bCs/>
              </w:rPr>
              <w:t xml:space="preserve">Differentiated </w:t>
            </w:r>
            <w:r w:rsidRPr="00927666">
              <w:rPr>
                <w:rFonts w:asciiTheme="minorHAnsi" w:hAnsiTheme="minorHAnsi"/>
              </w:rPr>
              <w:t xml:space="preserve">EYFS curriculum presented according to the child’s needs taking into account: </w:t>
            </w:r>
          </w:p>
          <w:p w14:paraId="2E894C35" w14:textId="77777777" w:rsidR="00FE42EE" w:rsidRPr="00927666" w:rsidRDefault="00FE42EE" w:rsidP="0011660D">
            <w:pPr>
              <w:pStyle w:val="Default"/>
              <w:numPr>
                <w:ilvl w:val="0"/>
                <w:numId w:val="35"/>
              </w:numPr>
              <w:spacing w:line="276" w:lineRule="auto"/>
              <w:rPr>
                <w:rFonts w:asciiTheme="minorHAnsi" w:hAnsiTheme="minorHAnsi"/>
                <w:i/>
                <w:sz w:val="20"/>
                <w:szCs w:val="20"/>
              </w:rPr>
            </w:pPr>
            <w:r w:rsidRPr="00927666">
              <w:rPr>
                <w:rFonts w:asciiTheme="minorHAnsi" w:hAnsiTheme="minorHAnsi"/>
              </w:rPr>
              <w:t xml:space="preserve">Level </w:t>
            </w:r>
            <w:r w:rsidRPr="00927666">
              <w:rPr>
                <w:rFonts w:asciiTheme="minorHAnsi" w:hAnsiTheme="minorHAnsi"/>
                <w:i/>
                <w:sz w:val="20"/>
                <w:szCs w:val="20"/>
              </w:rPr>
              <w:t xml:space="preserve">(i.e., focusing on the child’s learning outcomes extending their current skills through a small steps approach.) </w:t>
            </w:r>
          </w:p>
          <w:p w14:paraId="643D5BED" w14:textId="77777777" w:rsidR="00FE42EE" w:rsidRPr="00927666" w:rsidRDefault="00FE42EE" w:rsidP="0011660D">
            <w:pPr>
              <w:pStyle w:val="Default"/>
              <w:numPr>
                <w:ilvl w:val="0"/>
                <w:numId w:val="35"/>
              </w:numPr>
              <w:spacing w:line="276" w:lineRule="auto"/>
              <w:rPr>
                <w:rFonts w:asciiTheme="minorHAnsi" w:hAnsiTheme="minorHAnsi"/>
              </w:rPr>
            </w:pPr>
            <w:r w:rsidRPr="00927666">
              <w:rPr>
                <w:rFonts w:asciiTheme="minorHAnsi" w:hAnsiTheme="minorHAnsi"/>
              </w:rPr>
              <w:t xml:space="preserve">Pace </w:t>
            </w:r>
            <w:r w:rsidRPr="00927666">
              <w:rPr>
                <w:rFonts w:asciiTheme="minorHAnsi" w:hAnsiTheme="minorHAnsi"/>
                <w:i/>
                <w:sz w:val="20"/>
                <w:szCs w:val="20"/>
              </w:rPr>
              <w:t>(i.e., extra time for thinking and processing instructions, answering questions and completing activities)</w:t>
            </w:r>
            <w:r w:rsidRPr="00927666">
              <w:rPr>
                <w:rFonts w:asciiTheme="minorHAnsi" w:hAnsiTheme="minorHAnsi"/>
              </w:rPr>
              <w:t xml:space="preserve"> </w:t>
            </w:r>
          </w:p>
          <w:p w14:paraId="20FC88AA" w14:textId="77777777" w:rsidR="00FE42EE" w:rsidRPr="00927666" w:rsidRDefault="00FE42EE" w:rsidP="0011660D">
            <w:pPr>
              <w:pStyle w:val="Default"/>
              <w:numPr>
                <w:ilvl w:val="0"/>
                <w:numId w:val="35"/>
              </w:numPr>
              <w:spacing w:line="276" w:lineRule="auto"/>
              <w:rPr>
                <w:rFonts w:asciiTheme="minorHAnsi" w:hAnsiTheme="minorHAnsi"/>
              </w:rPr>
            </w:pPr>
            <w:r w:rsidRPr="00927666">
              <w:rPr>
                <w:rFonts w:asciiTheme="minorHAnsi" w:hAnsiTheme="minorHAnsi"/>
              </w:rPr>
              <w:t xml:space="preserve">Approach </w:t>
            </w:r>
            <w:r w:rsidRPr="00927666">
              <w:rPr>
                <w:rFonts w:asciiTheme="minorHAnsi" w:hAnsiTheme="minorHAnsi"/>
                <w:i/>
                <w:sz w:val="20"/>
                <w:szCs w:val="20"/>
              </w:rPr>
              <w:t>(i.e., multi-sensory which relates to the child’s everyday experience and takes into account the child’s interests with the use of practical age appropriate activities including use of ICT)</w:t>
            </w:r>
            <w:r w:rsidRPr="00927666">
              <w:rPr>
                <w:rFonts w:asciiTheme="minorHAnsi" w:hAnsiTheme="minorHAnsi"/>
              </w:rPr>
              <w:t xml:space="preserve"> </w:t>
            </w:r>
          </w:p>
          <w:p w14:paraId="13139503" w14:textId="77777777" w:rsidR="00FE42EE" w:rsidRPr="00927666" w:rsidRDefault="00FE42EE" w:rsidP="0011660D">
            <w:pPr>
              <w:pStyle w:val="Default"/>
              <w:numPr>
                <w:ilvl w:val="0"/>
                <w:numId w:val="35"/>
              </w:numPr>
              <w:spacing w:line="276" w:lineRule="auto"/>
              <w:rPr>
                <w:rFonts w:asciiTheme="minorHAnsi" w:hAnsiTheme="minorHAnsi"/>
                <w:i/>
                <w:sz w:val="20"/>
                <w:szCs w:val="20"/>
              </w:rPr>
            </w:pPr>
            <w:r w:rsidRPr="00927666">
              <w:rPr>
                <w:rFonts w:asciiTheme="minorHAnsi" w:hAnsiTheme="minorHAnsi"/>
              </w:rPr>
              <w:t xml:space="preserve">Output </w:t>
            </w:r>
            <w:r w:rsidRPr="00927666">
              <w:rPr>
                <w:rFonts w:asciiTheme="minorHAnsi" w:hAnsiTheme="minorHAnsi"/>
                <w:i/>
                <w:sz w:val="20"/>
                <w:szCs w:val="20"/>
              </w:rPr>
              <w:t xml:space="preserve">(i.e. a variety of ways to record learning, e.g., oral, photographic, video, etc.) </w:t>
            </w:r>
          </w:p>
          <w:p w14:paraId="714850DB"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Making consistent use of </w:t>
            </w:r>
            <w:r w:rsidRPr="00927666">
              <w:rPr>
                <w:rFonts w:asciiTheme="minorHAnsi" w:hAnsiTheme="minorHAnsi"/>
                <w:b/>
                <w:bCs/>
              </w:rPr>
              <w:t xml:space="preserve">visual cues </w:t>
            </w:r>
            <w:r w:rsidRPr="00927666">
              <w:rPr>
                <w:rFonts w:asciiTheme="minorHAnsi" w:hAnsiTheme="minorHAnsi"/>
              </w:rPr>
              <w:t xml:space="preserve">to support children’s listening, attention and understanding, including objects, photographs/pictures, signs and symbols </w:t>
            </w:r>
          </w:p>
          <w:p w14:paraId="7E52C74F"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 Using visual timetables and first and then (or now and next) boards to support routines and transitions including unexpected changes </w:t>
            </w:r>
          </w:p>
          <w:p w14:paraId="48B51550"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b/>
                <w:bCs/>
              </w:rPr>
              <w:t>Simplifying language</w:t>
            </w:r>
            <w:r w:rsidRPr="00927666">
              <w:rPr>
                <w:rFonts w:asciiTheme="minorHAnsi" w:hAnsiTheme="minorHAnsi"/>
              </w:rPr>
              <w:t xml:space="preserve">, </w:t>
            </w:r>
            <w:r w:rsidRPr="00927666">
              <w:rPr>
                <w:rFonts w:asciiTheme="minorHAnsi" w:hAnsiTheme="minorHAnsi"/>
                <w:i/>
                <w:sz w:val="20"/>
                <w:szCs w:val="20"/>
              </w:rPr>
              <w:t>e.g. using key vocabulary, short sentences and chunking and sequencing instructions</w:t>
            </w:r>
            <w:r w:rsidRPr="00927666">
              <w:rPr>
                <w:rFonts w:asciiTheme="minorHAnsi" w:hAnsiTheme="minorHAnsi"/>
              </w:rPr>
              <w:t xml:space="preserve"> </w:t>
            </w:r>
          </w:p>
          <w:p w14:paraId="65FF8264"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Increasing use of </w:t>
            </w:r>
            <w:r w:rsidRPr="00927666">
              <w:rPr>
                <w:rFonts w:asciiTheme="minorHAnsi" w:hAnsiTheme="minorHAnsi"/>
                <w:b/>
                <w:bCs/>
              </w:rPr>
              <w:t xml:space="preserve">commenting and modelling </w:t>
            </w:r>
            <w:r w:rsidRPr="00927666">
              <w:rPr>
                <w:rFonts w:asciiTheme="minorHAnsi" w:hAnsiTheme="minorHAnsi"/>
              </w:rPr>
              <w:t xml:space="preserve">and reducing use of questions </w:t>
            </w:r>
          </w:p>
          <w:p w14:paraId="163A187D"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Checking understanding and reinforcing as required through repetition, rephrasing, explaining and </w:t>
            </w:r>
          </w:p>
          <w:p w14:paraId="4DCA24F0" w14:textId="77777777" w:rsidR="00FE42EE" w:rsidRPr="00927666" w:rsidRDefault="00FE42EE" w:rsidP="0011660D">
            <w:pPr>
              <w:pStyle w:val="Default"/>
              <w:spacing w:line="276" w:lineRule="auto"/>
              <w:rPr>
                <w:rFonts w:asciiTheme="minorHAnsi" w:hAnsiTheme="minorHAnsi"/>
              </w:rPr>
            </w:pPr>
            <w:r w:rsidRPr="00927666">
              <w:rPr>
                <w:rFonts w:asciiTheme="minorHAnsi" w:hAnsiTheme="minorHAnsi"/>
              </w:rPr>
              <w:t xml:space="preserve">             demonstration </w:t>
            </w:r>
          </w:p>
          <w:p w14:paraId="5EF7E77F"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Providing opportunities to develop speaking and listening skills, understanding of emotions, social skills and friendships with other children through </w:t>
            </w:r>
            <w:r w:rsidRPr="00927666">
              <w:rPr>
                <w:rFonts w:asciiTheme="minorHAnsi" w:hAnsiTheme="minorHAnsi"/>
                <w:b/>
                <w:bCs/>
              </w:rPr>
              <w:t xml:space="preserve">small group activities </w:t>
            </w:r>
          </w:p>
          <w:p w14:paraId="6778EAF2"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Providing opportunities for pre-teaching, overlearning, reinforcing and generalising in language activities </w:t>
            </w:r>
          </w:p>
          <w:p w14:paraId="24DA30C4"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Ensuring that the environment is organised, with well-defined areas and is labelled using photographs, pictures, symbols and words, </w:t>
            </w:r>
            <w:r w:rsidRPr="00927666">
              <w:rPr>
                <w:rFonts w:asciiTheme="minorHAnsi" w:hAnsiTheme="minorHAnsi"/>
                <w:i/>
                <w:sz w:val="20"/>
                <w:szCs w:val="20"/>
              </w:rPr>
              <w:t xml:space="preserve">i.e. a room layout that supports </w:t>
            </w:r>
            <w:r w:rsidRPr="00927666">
              <w:rPr>
                <w:rFonts w:asciiTheme="minorHAnsi" w:hAnsiTheme="minorHAnsi"/>
                <w:b/>
                <w:bCs/>
                <w:i/>
                <w:sz w:val="20"/>
                <w:szCs w:val="20"/>
              </w:rPr>
              <w:t>independent learning</w:t>
            </w:r>
            <w:r w:rsidRPr="00927666">
              <w:rPr>
                <w:rFonts w:asciiTheme="minorHAnsi" w:hAnsiTheme="minorHAnsi"/>
                <w:b/>
                <w:bCs/>
              </w:rPr>
              <w:t xml:space="preserve"> </w:t>
            </w:r>
          </w:p>
          <w:p w14:paraId="618D836D"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Supporting and differentiating play and learning both independently and with other children </w:t>
            </w:r>
          </w:p>
          <w:p w14:paraId="0CF7DD98"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Giving opportunities for practising skills and for making choices throughout the day/session </w:t>
            </w:r>
          </w:p>
          <w:p w14:paraId="1BFCC066"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Supporting involvement and active engagement from parents/carers </w:t>
            </w:r>
          </w:p>
          <w:p w14:paraId="4A6DDB07" w14:textId="77777777" w:rsidR="00FE42EE" w:rsidRPr="00927666"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Making consistent use of rewards and motivators for pupils appropriate to the child’s interests and level of </w:t>
            </w:r>
          </w:p>
          <w:p w14:paraId="73786A71" w14:textId="77777777" w:rsidR="00FE42EE" w:rsidRPr="00927666" w:rsidRDefault="00FE42EE" w:rsidP="0011660D">
            <w:pPr>
              <w:pStyle w:val="Default"/>
              <w:spacing w:line="276" w:lineRule="auto"/>
              <w:rPr>
                <w:rFonts w:asciiTheme="minorHAnsi" w:hAnsiTheme="minorHAnsi"/>
              </w:rPr>
            </w:pPr>
            <w:r w:rsidRPr="00927666">
              <w:rPr>
                <w:rFonts w:asciiTheme="minorHAnsi" w:hAnsiTheme="minorHAnsi"/>
              </w:rPr>
              <w:t xml:space="preserve">            development </w:t>
            </w:r>
          </w:p>
          <w:p w14:paraId="6D985527" w14:textId="77777777" w:rsidR="000472E9" w:rsidRDefault="00FE42EE" w:rsidP="0011660D">
            <w:pPr>
              <w:pStyle w:val="Default"/>
              <w:numPr>
                <w:ilvl w:val="0"/>
                <w:numId w:val="34"/>
              </w:numPr>
              <w:spacing w:line="276" w:lineRule="auto"/>
              <w:rPr>
                <w:rFonts w:asciiTheme="minorHAnsi" w:hAnsiTheme="minorHAnsi"/>
              </w:rPr>
            </w:pPr>
            <w:r w:rsidRPr="00927666">
              <w:rPr>
                <w:rFonts w:asciiTheme="minorHAnsi" w:hAnsiTheme="minorHAnsi"/>
              </w:rPr>
              <w:t xml:space="preserve">Modelling, prompting and reinforcing children’s </w:t>
            </w:r>
            <w:r w:rsidRPr="00927666">
              <w:rPr>
                <w:rFonts w:asciiTheme="minorHAnsi" w:hAnsiTheme="minorHAnsi"/>
                <w:b/>
                <w:bCs/>
              </w:rPr>
              <w:t xml:space="preserve">positive behaviour and interactions, </w:t>
            </w:r>
            <w:r w:rsidRPr="00927666">
              <w:rPr>
                <w:rFonts w:asciiTheme="minorHAnsi" w:hAnsiTheme="minorHAnsi"/>
              </w:rPr>
              <w:t xml:space="preserve">addressing possible underlying issues </w:t>
            </w:r>
            <w:r w:rsidRPr="00927666">
              <w:rPr>
                <w:rFonts w:asciiTheme="minorHAnsi" w:hAnsiTheme="minorHAnsi"/>
                <w:i/>
                <w:sz w:val="20"/>
                <w:szCs w:val="20"/>
              </w:rPr>
              <w:t>e.g. social anxiety and/or difficulties in understanding and/or communication</w:t>
            </w:r>
            <w:r w:rsidRPr="00927666">
              <w:rPr>
                <w:rFonts w:asciiTheme="minorHAnsi" w:hAnsiTheme="minorHAnsi"/>
              </w:rPr>
              <w:t xml:space="preserve"> </w:t>
            </w:r>
          </w:p>
          <w:p w14:paraId="0807ACC9" w14:textId="77777777" w:rsidR="0011660D" w:rsidRPr="00927666" w:rsidRDefault="0011660D" w:rsidP="0011660D">
            <w:pPr>
              <w:pStyle w:val="Default"/>
              <w:spacing w:line="276" w:lineRule="auto"/>
              <w:ind w:left="720"/>
              <w:rPr>
                <w:rFonts w:asciiTheme="minorHAnsi" w:hAnsiTheme="minorHAnsi"/>
              </w:rPr>
            </w:pPr>
          </w:p>
        </w:tc>
      </w:tr>
    </w:tbl>
    <w:p w14:paraId="226E9DB4" w14:textId="77777777" w:rsidR="00EF7B5B" w:rsidRPr="00927666" w:rsidRDefault="00EF7B5B" w:rsidP="000472E9">
      <w:pPr>
        <w:tabs>
          <w:tab w:val="left" w:pos="960"/>
        </w:tabs>
        <w:jc w:val="center"/>
        <w:rPr>
          <w:rFonts w:cs="Arial"/>
          <w:b/>
          <w:sz w:val="28"/>
          <w:szCs w:val="24"/>
        </w:rPr>
      </w:pPr>
    </w:p>
    <w:p w14:paraId="08A4DA49" w14:textId="77777777" w:rsidR="00EF7B5B" w:rsidRPr="00927666" w:rsidRDefault="00EF7B5B" w:rsidP="000472E9">
      <w:pPr>
        <w:tabs>
          <w:tab w:val="left" w:pos="960"/>
        </w:tabs>
        <w:jc w:val="center"/>
        <w:rPr>
          <w:rFonts w:cs="Arial"/>
          <w:b/>
          <w:sz w:val="28"/>
          <w:szCs w:val="24"/>
        </w:rPr>
      </w:pPr>
    </w:p>
    <w:p w14:paraId="3756D878" w14:textId="77777777" w:rsidR="00EF7B5B" w:rsidRPr="00927666" w:rsidRDefault="00EF7B5B" w:rsidP="0011660D">
      <w:pPr>
        <w:tabs>
          <w:tab w:val="left" w:pos="960"/>
        </w:tabs>
        <w:rPr>
          <w:rFonts w:cs="Arial"/>
          <w:b/>
          <w:sz w:val="28"/>
          <w:szCs w:val="24"/>
        </w:rPr>
      </w:pPr>
    </w:p>
    <w:p w14:paraId="19BB450B" w14:textId="77777777" w:rsidR="000472E9" w:rsidRPr="00927666" w:rsidRDefault="000472E9" w:rsidP="000472E9">
      <w:pPr>
        <w:tabs>
          <w:tab w:val="left" w:pos="960"/>
        </w:tabs>
        <w:jc w:val="center"/>
        <w:rPr>
          <w:rFonts w:cs="Arial"/>
          <w:b/>
          <w:sz w:val="28"/>
          <w:szCs w:val="24"/>
        </w:rPr>
      </w:pPr>
      <w:r w:rsidRPr="00927666">
        <w:rPr>
          <w:rFonts w:cs="Arial"/>
          <w:b/>
          <w:sz w:val="28"/>
          <w:szCs w:val="24"/>
        </w:rPr>
        <w:lastRenderedPageBreak/>
        <w:t>Physical and Sensory:  Physical (</w:t>
      </w:r>
      <w:proofErr w:type="spellStart"/>
      <w:r w:rsidRPr="00927666">
        <w:rPr>
          <w:rFonts w:cs="Arial"/>
          <w:b/>
          <w:sz w:val="28"/>
          <w:szCs w:val="24"/>
        </w:rPr>
        <w:t>Phy</w:t>
      </w:r>
      <w:proofErr w:type="spellEnd"/>
      <w:r w:rsidRPr="00927666">
        <w:rPr>
          <w:rFonts w:cs="Arial"/>
          <w:b/>
          <w:sz w:val="28"/>
          <w:szCs w:val="24"/>
        </w:rPr>
        <w:t>)</w:t>
      </w:r>
    </w:p>
    <w:p w14:paraId="40547B7B" w14:textId="77777777" w:rsidR="000472E9" w:rsidRPr="00927666" w:rsidRDefault="000472E9" w:rsidP="000472E9">
      <w:pPr>
        <w:tabs>
          <w:tab w:val="left" w:pos="960"/>
        </w:tabs>
        <w:jc w:val="center"/>
        <w:rPr>
          <w:rFonts w:cs="Arial"/>
          <w:b/>
          <w:sz w:val="20"/>
          <w:szCs w:val="24"/>
        </w:rPr>
      </w:pPr>
    </w:p>
    <w:tbl>
      <w:tblPr>
        <w:tblStyle w:val="TableGrid"/>
        <w:tblW w:w="10774" w:type="dxa"/>
        <w:tblInd w:w="-176" w:type="dxa"/>
        <w:tblLayout w:type="fixed"/>
        <w:tblLook w:val="04A0" w:firstRow="1" w:lastRow="0" w:firstColumn="1" w:lastColumn="0" w:noHBand="0" w:noVBand="1"/>
      </w:tblPr>
      <w:tblGrid>
        <w:gridCol w:w="5813"/>
        <w:gridCol w:w="2693"/>
        <w:gridCol w:w="2268"/>
      </w:tblGrid>
      <w:tr w:rsidR="000472E9" w:rsidRPr="00927666" w14:paraId="6AD7211F" w14:textId="77777777" w:rsidTr="00F77C66">
        <w:trPr>
          <w:trHeight w:val="824"/>
        </w:trPr>
        <w:tc>
          <w:tcPr>
            <w:tcW w:w="10774" w:type="dxa"/>
            <w:gridSpan w:val="3"/>
            <w:tcBorders>
              <w:top w:val="single" w:sz="4" w:space="0" w:color="auto"/>
              <w:left w:val="single" w:sz="4" w:space="0" w:color="auto"/>
              <w:bottom w:val="single" w:sz="4" w:space="0" w:color="auto"/>
              <w:right w:val="single" w:sz="4" w:space="0" w:color="auto"/>
            </w:tcBorders>
          </w:tcPr>
          <w:p w14:paraId="0411F847" w14:textId="77777777" w:rsidR="00F77C66" w:rsidRPr="00927666" w:rsidRDefault="00F77C66" w:rsidP="00F77C66">
            <w:pPr>
              <w:spacing w:after="0" w:line="240" w:lineRule="auto"/>
              <w:rPr>
                <w:color w:val="000000" w:themeColor="text1"/>
                <w:szCs w:val="24"/>
              </w:rPr>
            </w:pPr>
          </w:p>
          <w:p w14:paraId="406E600F"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Physical impairments in a young child may be due to physical, neurological or metabolic causes and only need adaptations to the Early Years Foundation Stage (EYFS) curriculum: others may lead to more complex learning and social needs e.g. Developmental Co-ordination Disorder D.C.D (Dyspraxia) which affects fine and gross motor co-ordination. </w:t>
            </w:r>
          </w:p>
          <w:p w14:paraId="6567F5FD" w14:textId="77777777" w:rsidR="00F77C66" w:rsidRPr="00927666" w:rsidRDefault="00F77C66" w:rsidP="00F77C66">
            <w:pPr>
              <w:pStyle w:val="Default"/>
              <w:rPr>
                <w:rFonts w:asciiTheme="minorHAnsi" w:hAnsiTheme="minorHAnsi"/>
                <w:sz w:val="20"/>
                <w:szCs w:val="20"/>
              </w:rPr>
            </w:pPr>
          </w:p>
          <w:p w14:paraId="6054E33E"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The young child with physical impairment may have more difficulty than the majority of other children of their age in: </w:t>
            </w:r>
          </w:p>
          <w:p w14:paraId="339EB6CA" w14:textId="77777777" w:rsidR="000472E9" w:rsidRPr="00927666" w:rsidRDefault="000472E9" w:rsidP="00EF7B5B">
            <w:pPr>
              <w:spacing w:after="0" w:line="240" w:lineRule="auto"/>
              <w:rPr>
                <w:color w:val="000000" w:themeColor="text1"/>
                <w:sz w:val="24"/>
                <w:szCs w:val="24"/>
              </w:rPr>
            </w:pPr>
          </w:p>
        </w:tc>
      </w:tr>
      <w:tr w:rsidR="001A3182" w:rsidRPr="00927666" w14:paraId="62D3CD0F" w14:textId="77777777" w:rsidTr="00F77C66">
        <w:trPr>
          <w:trHeight w:val="278"/>
        </w:trPr>
        <w:tc>
          <w:tcPr>
            <w:tcW w:w="5813" w:type="dxa"/>
            <w:tcBorders>
              <w:top w:val="single" w:sz="4" w:space="0" w:color="auto"/>
              <w:left w:val="single" w:sz="4" w:space="0" w:color="auto"/>
              <w:bottom w:val="single" w:sz="4" w:space="0" w:color="auto"/>
              <w:right w:val="single" w:sz="4" w:space="0" w:color="auto"/>
            </w:tcBorders>
            <w:vAlign w:val="center"/>
            <w:hideMark/>
          </w:tcPr>
          <w:p w14:paraId="5A1E95E0" w14:textId="77777777" w:rsidR="001A3182" w:rsidRPr="00927666" w:rsidRDefault="001A3182" w:rsidP="00777EC6">
            <w:pPr>
              <w:spacing w:after="0" w:line="240" w:lineRule="auto"/>
              <w:jc w:val="center"/>
              <w:rPr>
                <w:sz w:val="24"/>
                <w:szCs w:val="24"/>
              </w:rPr>
            </w:pPr>
            <w:r w:rsidRPr="00927666">
              <w:rPr>
                <w:b/>
                <w:szCs w:val="24"/>
              </w:rPr>
              <w:t>Identification Criteria</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26896B4" w14:textId="77777777" w:rsidR="001A3182" w:rsidRPr="00927666" w:rsidRDefault="001A3182" w:rsidP="00777EC6">
            <w:pPr>
              <w:spacing w:after="0" w:line="240" w:lineRule="auto"/>
              <w:jc w:val="center"/>
              <w:rPr>
                <w:b/>
                <w:sz w:val="24"/>
                <w:szCs w:val="24"/>
              </w:rPr>
            </w:pPr>
            <w:r w:rsidRPr="00927666">
              <w:rPr>
                <w:b/>
                <w:szCs w:val="24"/>
              </w:rPr>
              <w:t>High Quality Teaching Strategies applied</w:t>
            </w:r>
          </w:p>
        </w:tc>
        <w:tc>
          <w:tcPr>
            <w:tcW w:w="2268" w:type="dxa"/>
            <w:tcBorders>
              <w:top w:val="single" w:sz="4" w:space="0" w:color="auto"/>
              <w:left w:val="single" w:sz="4" w:space="0" w:color="auto"/>
              <w:bottom w:val="single" w:sz="4" w:space="0" w:color="auto"/>
              <w:right w:val="single" w:sz="4" w:space="0" w:color="auto"/>
            </w:tcBorders>
            <w:vAlign w:val="center"/>
          </w:tcPr>
          <w:p w14:paraId="616A598C" w14:textId="77777777" w:rsidR="001A3182" w:rsidRPr="00927666" w:rsidRDefault="001A3182" w:rsidP="00777EC6">
            <w:pPr>
              <w:spacing w:after="0" w:line="240" w:lineRule="auto"/>
              <w:rPr>
                <w:szCs w:val="24"/>
              </w:rPr>
            </w:pPr>
            <w:r w:rsidRPr="00927666">
              <w:rPr>
                <w:szCs w:val="24"/>
              </w:rPr>
              <w:t>Review Date:</w:t>
            </w:r>
          </w:p>
          <w:p w14:paraId="47FA27C0" w14:textId="77777777" w:rsidR="001A3182" w:rsidRPr="00927666" w:rsidRDefault="001A3182" w:rsidP="00777EC6">
            <w:pPr>
              <w:spacing w:after="0" w:line="240" w:lineRule="auto"/>
              <w:rPr>
                <w:sz w:val="24"/>
                <w:szCs w:val="24"/>
              </w:rPr>
            </w:pPr>
          </w:p>
        </w:tc>
      </w:tr>
      <w:tr w:rsidR="001A3182" w:rsidRPr="00927666" w14:paraId="26E0F7E5" w14:textId="77777777" w:rsidTr="00F77C66">
        <w:trPr>
          <w:trHeight w:val="277"/>
        </w:trPr>
        <w:tc>
          <w:tcPr>
            <w:tcW w:w="5813" w:type="dxa"/>
            <w:tcBorders>
              <w:top w:val="single" w:sz="4" w:space="0" w:color="auto"/>
              <w:left w:val="single" w:sz="4" w:space="0" w:color="auto"/>
              <w:bottom w:val="single" w:sz="4" w:space="0" w:color="auto"/>
              <w:right w:val="single" w:sz="4" w:space="0" w:color="auto"/>
            </w:tcBorders>
            <w:vAlign w:val="center"/>
            <w:hideMark/>
          </w:tcPr>
          <w:p w14:paraId="726EB042" w14:textId="77777777" w:rsidR="001A3182" w:rsidRPr="00927666" w:rsidRDefault="001A3182">
            <w:pPr>
              <w:spacing w:after="0" w:line="240" w:lineRule="auto"/>
              <w:rPr>
                <w:b/>
                <w:sz w:val="24"/>
                <w:szCs w:val="24"/>
              </w:rPr>
            </w:pPr>
            <w:r w:rsidRPr="00927666">
              <w:rPr>
                <w:szCs w:val="24"/>
              </w:rPr>
              <w:t>Date started:</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B6CBED4" w14:textId="77777777" w:rsidR="001A3182" w:rsidRPr="00927666" w:rsidRDefault="001A3182">
            <w:pPr>
              <w:spacing w:after="0" w:line="240"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5E17F64" w14:textId="77777777" w:rsidR="001A3182" w:rsidRPr="00927666" w:rsidRDefault="001A3182" w:rsidP="00777EC6">
            <w:pPr>
              <w:spacing w:after="0" w:line="240" w:lineRule="auto"/>
              <w:rPr>
                <w:b/>
                <w:sz w:val="24"/>
                <w:szCs w:val="24"/>
              </w:rPr>
            </w:pPr>
            <w:r w:rsidRPr="00927666">
              <w:rPr>
                <w:szCs w:val="24"/>
              </w:rPr>
              <w:t>Is this still a concern?</w:t>
            </w:r>
          </w:p>
        </w:tc>
      </w:tr>
      <w:tr w:rsidR="00F77C66" w:rsidRPr="00927666" w14:paraId="0469F2BE" w14:textId="77777777" w:rsidTr="00F77C66">
        <w:trPr>
          <w:trHeight w:val="823"/>
        </w:trPr>
        <w:tc>
          <w:tcPr>
            <w:tcW w:w="5813" w:type="dxa"/>
            <w:tcBorders>
              <w:top w:val="single" w:sz="4" w:space="0" w:color="auto"/>
              <w:left w:val="single" w:sz="4" w:space="0" w:color="auto"/>
              <w:bottom w:val="single" w:sz="4" w:space="0" w:color="auto"/>
              <w:right w:val="single" w:sz="4" w:space="0" w:color="auto"/>
            </w:tcBorders>
            <w:vAlign w:val="center"/>
          </w:tcPr>
          <w:p w14:paraId="1F92DA7E" w14:textId="77777777" w:rsidR="00F77C66" w:rsidRPr="00927666" w:rsidRDefault="00F77C66" w:rsidP="00F77C66">
            <w:pPr>
              <w:pStyle w:val="Default"/>
              <w:rPr>
                <w:rFonts w:asciiTheme="minorHAnsi" w:hAnsiTheme="minorHAnsi"/>
                <w:color w:val="auto"/>
                <w:sz w:val="20"/>
                <w:szCs w:val="20"/>
              </w:rPr>
            </w:pPr>
          </w:p>
          <w:p w14:paraId="5FD4E67E"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Motor skills and spatial skills leading to problems moving around the setting </w:t>
            </w:r>
          </w:p>
          <w:p w14:paraId="059B5DFF" w14:textId="77777777" w:rsidR="00F77C66" w:rsidRPr="00927666" w:rsidRDefault="00F77C66" w:rsidP="00F77C66">
            <w:pPr>
              <w:spacing w:after="0" w:line="240" w:lineRule="auto"/>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471BA88" w14:textId="77777777" w:rsidR="00F77C66" w:rsidRPr="00927666" w:rsidRDefault="00F77C66">
            <w:pPr>
              <w:spacing w:after="0" w:line="240" w:lineRule="auto"/>
              <w:rPr>
                <w:color w:val="000000" w:themeColor="text1"/>
                <w:szCs w:val="24"/>
              </w:rPr>
            </w:pPr>
          </w:p>
          <w:p w14:paraId="0A0DC468" w14:textId="77777777" w:rsidR="00F77C66" w:rsidRPr="00927666" w:rsidRDefault="00F77C66">
            <w:pPr>
              <w:spacing w:after="0" w:line="240" w:lineRule="auto"/>
              <w:rPr>
                <w:color w:val="000000" w:themeColor="text1"/>
                <w:szCs w:val="24"/>
              </w:rPr>
            </w:pPr>
          </w:p>
          <w:p w14:paraId="4D348AD2" w14:textId="77777777" w:rsidR="00F77C66" w:rsidRPr="00927666" w:rsidRDefault="00F77C66">
            <w:pPr>
              <w:spacing w:after="0" w:line="240" w:lineRule="auto"/>
              <w:rPr>
                <w:color w:val="000000" w:themeColor="text1"/>
                <w:szCs w:val="24"/>
              </w:rPr>
            </w:pPr>
          </w:p>
          <w:p w14:paraId="73BE673D"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A8B7DE7" w14:textId="77777777" w:rsidR="00F77C66" w:rsidRPr="00927666" w:rsidRDefault="00F77C66">
            <w:pPr>
              <w:spacing w:after="0" w:line="240" w:lineRule="auto"/>
              <w:rPr>
                <w:color w:val="000000" w:themeColor="text1"/>
                <w:sz w:val="24"/>
                <w:szCs w:val="24"/>
              </w:rPr>
            </w:pPr>
          </w:p>
        </w:tc>
      </w:tr>
      <w:tr w:rsidR="00F77C66" w:rsidRPr="00927666" w14:paraId="383EB5A8" w14:textId="77777777" w:rsidTr="00F77C66">
        <w:trPr>
          <w:trHeight w:val="823"/>
        </w:trPr>
        <w:tc>
          <w:tcPr>
            <w:tcW w:w="5813" w:type="dxa"/>
            <w:tcBorders>
              <w:top w:val="single" w:sz="4" w:space="0" w:color="auto"/>
              <w:left w:val="single" w:sz="4" w:space="0" w:color="auto"/>
              <w:bottom w:val="single" w:sz="4" w:space="0" w:color="auto"/>
              <w:right w:val="single" w:sz="4" w:space="0" w:color="auto"/>
            </w:tcBorders>
            <w:vAlign w:val="center"/>
          </w:tcPr>
          <w:p w14:paraId="6F92251C" w14:textId="77777777" w:rsidR="00F77C66" w:rsidRPr="00927666" w:rsidRDefault="00F77C66" w:rsidP="00F77C66">
            <w:pPr>
              <w:pStyle w:val="Default"/>
              <w:rPr>
                <w:rFonts w:asciiTheme="minorHAnsi" w:hAnsiTheme="minorHAnsi"/>
                <w:color w:val="auto"/>
                <w:sz w:val="20"/>
                <w:szCs w:val="20"/>
              </w:rPr>
            </w:pPr>
          </w:p>
          <w:p w14:paraId="54A684F4"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Gross motor movement; difficulties in ‘planning’ movement resulting in awkward and clumsy body movements </w:t>
            </w:r>
          </w:p>
          <w:p w14:paraId="13476022" w14:textId="77777777" w:rsidR="00F77C66" w:rsidRPr="00927666" w:rsidRDefault="00F77C66" w:rsidP="00F77C66">
            <w:pPr>
              <w:spacing w:after="0" w:line="240" w:lineRule="auto"/>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43FA383" w14:textId="77777777" w:rsidR="00F77C66" w:rsidRPr="00927666" w:rsidRDefault="00F77C66">
            <w:pPr>
              <w:spacing w:after="0" w:line="240" w:lineRule="auto"/>
              <w:rPr>
                <w:color w:val="000000" w:themeColor="text1"/>
                <w:szCs w:val="24"/>
              </w:rPr>
            </w:pPr>
          </w:p>
          <w:p w14:paraId="0870A40C" w14:textId="77777777" w:rsidR="00F77C66" w:rsidRPr="00927666" w:rsidRDefault="00F77C66">
            <w:pPr>
              <w:spacing w:after="0" w:line="240" w:lineRule="auto"/>
              <w:rPr>
                <w:color w:val="000000" w:themeColor="text1"/>
                <w:szCs w:val="24"/>
              </w:rPr>
            </w:pPr>
          </w:p>
          <w:p w14:paraId="64521076" w14:textId="77777777" w:rsidR="00F77C66" w:rsidRPr="00927666" w:rsidRDefault="00F77C66">
            <w:pPr>
              <w:spacing w:after="0" w:line="240" w:lineRule="auto"/>
              <w:rPr>
                <w:color w:val="000000" w:themeColor="text1"/>
                <w:szCs w:val="24"/>
              </w:rPr>
            </w:pPr>
          </w:p>
          <w:p w14:paraId="3B4E703C"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B3480D1" w14:textId="77777777" w:rsidR="00F77C66" w:rsidRPr="00927666" w:rsidRDefault="00F77C66">
            <w:pPr>
              <w:spacing w:after="0" w:line="240" w:lineRule="auto"/>
              <w:rPr>
                <w:color w:val="000000" w:themeColor="text1"/>
                <w:sz w:val="24"/>
                <w:szCs w:val="24"/>
              </w:rPr>
            </w:pPr>
          </w:p>
        </w:tc>
      </w:tr>
      <w:tr w:rsidR="00F77C66" w:rsidRPr="00927666" w14:paraId="30760222" w14:textId="77777777" w:rsidTr="00F77C66">
        <w:trPr>
          <w:trHeight w:val="823"/>
        </w:trPr>
        <w:tc>
          <w:tcPr>
            <w:tcW w:w="5813" w:type="dxa"/>
            <w:tcBorders>
              <w:top w:val="single" w:sz="4" w:space="0" w:color="auto"/>
              <w:left w:val="single" w:sz="4" w:space="0" w:color="auto"/>
              <w:bottom w:val="single" w:sz="4" w:space="0" w:color="auto"/>
              <w:right w:val="single" w:sz="4" w:space="0" w:color="auto"/>
            </w:tcBorders>
            <w:vAlign w:val="center"/>
          </w:tcPr>
          <w:p w14:paraId="58CBBECE" w14:textId="77777777" w:rsidR="00F77C66" w:rsidRPr="00927666" w:rsidRDefault="00F77C66" w:rsidP="00F77C66">
            <w:pPr>
              <w:pStyle w:val="Default"/>
              <w:rPr>
                <w:rFonts w:asciiTheme="minorHAnsi" w:hAnsiTheme="minorHAnsi"/>
                <w:color w:val="auto"/>
                <w:sz w:val="20"/>
                <w:szCs w:val="20"/>
              </w:rPr>
            </w:pPr>
          </w:p>
          <w:p w14:paraId="1B63B756"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Sitting up/sitting still due to weak core strength; delayed / immature body awareness and balance. </w:t>
            </w:r>
          </w:p>
          <w:p w14:paraId="5B7D1131" w14:textId="77777777" w:rsidR="00F77C66" w:rsidRPr="00927666" w:rsidRDefault="00F77C66" w:rsidP="00F77C66">
            <w:pPr>
              <w:spacing w:after="0" w:line="240" w:lineRule="auto"/>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809726B" w14:textId="77777777" w:rsidR="00F77C66" w:rsidRPr="00927666" w:rsidRDefault="00F77C66">
            <w:pPr>
              <w:spacing w:after="0" w:line="240" w:lineRule="auto"/>
              <w:rPr>
                <w:color w:val="000000" w:themeColor="text1"/>
                <w:szCs w:val="24"/>
              </w:rPr>
            </w:pPr>
          </w:p>
          <w:p w14:paraId="4D77691C" w14:textId="77777777" w:rsidR="00F77C66" w:rsidRPr="00927666" w:rsidRDefault="00F77C66">
            <w:pPr>
              <w:spacing w:after="0" w:line="240" w:lineRule="auto"/>
              <w:rPr>
                <w:color w:val="000000" w:themeColor="text1"/>
                <w:szCs w:val="24"/>
              </w:rPr>
            </w:pPr>
          </w:p>
          <w:p w14:paraId="790822C5" w14:textId="77777777" w:rsidR="00F77C66" w:rsidRPr="00927666" w:rsidRDefault="00F77C66">
            <w:pPr>
              <w:spacing w:after="0" w:line="240" w:lineRule="auto"/>
              <w:rPr>
                <w:color w:val="000000" w:themeColor="text1"/>
                <w:szCs w:val="24"/>
              </w:rPr>
            </w:pPr>
          </w:p>
          <w:p w14:paraId="482AEA55"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16CA801" w14:textId="77777777" w:rsidR="00F77C66" w:rsidRPr="00927666" w:rsidRDefault="00F77C66">
            <w:pPr>
              <w:spacing w:after="0" w:line="240" w:lineRule="auto"/>
              <w:rPr>
                <w:color w:val="000000" w:themeColor="text1"/>
                <w:sz w:val="24"/>
                <w:szCs w:val="24"/>
              </w:rPr>
            </w:pPr>
          </w:p>
        </w:tc>
      </w:tr>
      <w:tr w:rsidR="00F77C66" w:rsidRPr="00927666" w14:paraId="294F83B6" w14:textId="77777777" w:rsidTr="00F77C66">
        <w:trPr>
          <w:trHeight w:val="874"/>
        </w:trPr>
        <w:tc>
          <w:tcPr>
            <w:tcW w:w="5813" w:type="dxa"/>
            <w:tcBorders>
              <w:top w:val="single" w:sz="4" w:space="0" w:color="auto"/>
              <w:left w:val="single" w:sz="4" w:space="0" w:color="auto"/>
              <w:bottom w:val="single" w:sz="4" w:space="0" w:color="auto"/>
              <w:right w:val="single" w:sz="4" w:space="0" w:color="auto"/>
            </w:tcBorders>
            <w:vAlign w:val="center"/>
          </w:tcPr>
          <w:p w14:paraId="3A3CAF0A" w14:textId="77777777" w:rsidR="00F77C66" w:rsidRPr="00927666" w:rsidRDefault="00F77C66" w:rsidP="00F77C66">
            <w:pPr>
              <w:pStyle w:val="Default"/>
              <w:rPr>
                <w:rFonts w:asciiTheme="minorHAnsi" w:hAnsiTheme="minorHAnsi"/>
                <w:color w:val="auto"/>
                <w:sz w:val="20"/>
                <w:szCs w:val="20"/>
              </w:rPr>
            </w:pPr>
          </w:p>
          <w:p w14:paraId="4513E08F"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Making transitions from one position to another. </w:t>
            </w:r>
          </w:p>
          <w:p w14:paraId="269AA432" w14:textId="77777777" w:rsidR="00F77C66" w:rsidRPr="00927666" w:rsidRDefault="00F77C66" w:rsidP="00F77C66">
            <w:pPr>
              <w:spacing w:after="0" w:line="240" w:lineRule="auto"/>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599C844" w14:textId="77777777" w:rsidR="00F77C66" w:rsidRPr="00927666" w:rsidRDefault="00F77C66">
            <w:pPr>
              <w:spacing w:after="0" w:line="240" w:lineRule="auto"/>
              <w:rPr>
                <w:color w:val="000000" w:themeColor="text1"/>
                <w:szCs w:val="24"/>
              </w:rPr>
            </w:pPr>
          </w:p>
          <w:p w14:paraId="47A491B9" w14:textId="77777777" w:rsidR="00F77C66" w:rsidRPr="00927666" w:rsidRDefault="00F77C66">
            <w:pPr>
              <w:spacing w:after="0" w:line="240" w:lineRule="auto"/>
              <w:rPr>
                <w:color w:val="000000" w:themeColor="text1"/>
                <w:szCs w:val="24"/>
              </w:rPr>
            </w:pPr>
          </w:p>
          <w:p w14:paraId="0F7748D1" w14:textId="77777777" w:rsidR="00F77C66" w:rsidRPr="00927666" w:rsidRDefault="00F77C66">
            <w:pPr>
              <w:spacing w:after="0" w:line="240" w:lineRule="auto"/>
              <w:rPr>
                <w:color w:val="000000" w:themeColor="text1"/>
                <w:szCs w:val="24"/>
              </w:rPr>
            </w:pPr>
          </w:p>
          <w:p w14:paraId="6E312EE6"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FE11780" w14:textId="77777777" w:rsidR="00F77C66" w:rsidRPr="00927666" w:rsidRDefault="00F77C66">
            <w:pPr>
              <w:spacing w:after="0" w:line="240" w:lineRule="auto"/>
              <w:rPr>
                <w:color w:val="000000" w:themeColor="text1"/>
                <w:sz w:val="24"/>
                <w:szCs w:val="24"/>
              </w:rPr>
            </w:pPr>
          </w:p>
        </w:tc>
      </w:tr>
      <w:tr w:rsidR="00F77C66" w:rsidRPr="00927666" w14:paraId="3D207155" w14:textId="77777777" w:rsidTr="00F77C66">
        <w:trPr>
          <w:trHeight w:val="627"/>
        </w:trPr>
        <w:tc>
          <w:tcPr>
            <w:tcW w:w="5813" w:type="dxa"/>
            <w:tcBorders>
              <w:top w:val="single" w:sz="4" w:space="0" w:color="auto"/>
              <w:left w:val="single" w:sz="4" w:space="0" w:color="auto"/>
              <w:bottom w:val="single" w:sz="4" w:space="0" w:color="auto"/>
              <w:right w:val="single" w:sz="4" w:space="0" w:color="auto"/>
            </w:tcBorders>
            <w:vAlign w:val="center"/>
          </w:tcPr>
          <w:p w14:paraId="6A7C9A7B" w14:textId="77777777" w:rsidR="00F77C66" w:rsidRPr="00927666" w:rsidRDefault="00F77C66" w:rsidP="00F77C66">
            <w:pPr>
              <w:pStyle w:val="Default"/>
              <w:rPr>
                <w:rFonts w:asciiTheme="minorHAnsi" w:hAnsiTheme="minorHAnsi"/>
                <w:color w:val="auto"/>
                <w:sz w:val="20"/>
                <w:szCs w:val="20"/>
              </w:rPr>
            </w:pPr>
          </w:p>
          <w:p w14:paraId="493F57D2"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Running, jumping, skipping, kicking, throwing, catching, etc. </w:t>
            </w:r>
          </w:p>
          <w:p w14:paraId="1E18E5CA" w14:textId="77777777" w:rsidR="00F77C66" w:rsidRPr="00927666" w:rsidRDefault="00F77C66" w:rsidP="00F77C66">
            <w:pPr>
              <w:spacing w:after="0" w:line="240" w:lineRule="auto"/>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C342956" w14:textId="77777777" w:rsidR="00F77C66" w:rsidRPr="00927666" w:rsidRDefault="00F77C66">
            <w:pPr>
              <w:spacing w:after="0" w:line="240" w:lineRule="auto"/>
              <w:rPr>
                <w:color w:val="000000" w:themeColor="text1"/>
                <w:szCs w:val="24"/>
              </w:rPr>
            </w:pPr>
          </w:p>
          <w:p w14:paraId="38228F80" w14:textId="77777777" w:rsidR="00F77C66" w:rsidRPr="00927666" w:rsidRDefault="00F77C66">
            <w:pPr>
              <w:spacing w:after="0" w:line="240" w:lineRule="auto"/>
              <w:rPr>
                <w:color w:val="000000" w:themeColor="text1"/>
                <w:szCs w:val="24"/>
              </w:rPr>
            </w:pPr>
          </w:p>
          <w:p w14:paraId="20E7F160" w14:textId="77777777" w:rsidR="00F77C66" w:rsidRPr="00927666" w:rsidRDefault="00F77C66">
            <w:pPr>
              <w:spacing w:after="0" w:line="240" w:lineRule="auto"/>
              <w:rPr>
                <w:color w:val="000000" w:themeColor="text1"/>
                <w:szCs w:val="24"/>
              </w:rPr>
            </w:pPr>
          </w:p>
          <w:p w14:paraId="7D23BB79"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EDC1BB9" w14:textId="77777777" w:rsidR="00F77C66" w:rsidRPr="00927666" w:rsidRDefault="00F77C66">
            <w:pPr>
              <w:spacing w:after="0" w:line="240" w:lineRule="auto"/>
              <w:rPr>
                <w:color w:val="000000" w:themeColor="text1"/>
                <w:sz w:val="24"/>
                <w:szCs w:val="24"/>
              </w:rPr>
            </w:pPr>
          </w:p>
        </w:tc>
      </w:tr>
      <w:tr w:rsidR="00F77C66" w:rsidRPr="00927666" w14:paraId="3FD04585" w14:textId="77777777" w:rsidTr="00F77C66">
        <w:trPr>
          <w:trHeight w:val="1076"/>
        </w:trPr>
        <w:tc>
          <w:tcPr>
            <w:tcW w:w="5813" w:type="dxa"/>
            <w:tcBorders>
              <w:top w:val="single" w:sz="4" w:space="0" w:color="auto"/>
              <w:left w:val="single" w:sz="4" w:space="0" w:color="auto"/>
              <w:bottom w:val="single" w:sz="4" w:space="0" w:color="auto"/>
              <w:right w:val="single" w:sz="4" w:space="0" w:color="auto"/>
            </w:tcBorders>
            <w:vAlign w:val="center"/>
          </w:tcPr>
          <w:p w14:paraId="20A89DA7" w14:textId="77777777" w:rsidR="00F77C66" w:rsidRPr="00927666" w:rsidRDefault="00F77C66" w:rsidP="00F77C66">
            <w:pPr>
              <w:spacing w:after="0" w:line="240" w:lineRule="auto"/>
              <w:rPr>
                <w:color w:val="000000" w:themeColor="text1"/>
                <w:sz w:val="20"/>
                <w:szCs w:val="20"/>
              </w:rPr>
            </w:pPr>
          </w:p>
          <w:p w14:paraId="7FB4C5FD"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Fine motor movements shown </w:t>
            </w:r>
            <w:proofErr w:type="spellStart"/>
            <w:proofErr w:type="gramStart"/>
            <w:r w:rsidRPr="00927666">
              <w:rPr>
                <w:rFonts w:asciiTheme="minorHAnsi" w:hAnsiTheme="minorHAnsi"/>
                <w:sz w:val="20"/>
                <w:szCs w:val="20"/>
              </w:rPr>
              <w:t>by,e.g</w:t>
            </w:r>
            <w:proofErr w:type="spellEnd"/>
            <w:r w:rsidRPr="00927666">
              <w:rPr>
                <w:rFonts w:asciiTheme="minorHAnsi" w:hAnsiTheme="minorHAnsi"/>
                <w:sz w:val="20"/>
                <w:szCs w:val="20"/>
              </w:rPr>
              <w:t>.</w:t>
            </w:r>
            <w:proofErr w:type="gramEnd"/>
            <w:r w:rsidRPr="00927666">
              <w:rPr>
                <w:rFonts w:asciiTheme="minorHAnsi" w:hAnsiTheme="minorHAnsi"/>
                <w:sz w:val="20"/>
                <w:szCs w:val="20"/>
              </w:rPr>
              <w:t xml:space="preserve"> delayed pincer grip and poor manipulation of items due to delayed hand strength. </w:t>
            </w:r>
          </w:p>
          <w:p w14:paraId="551C6F33" w14:textId="77777777" w:rsidR="00F77C66" w:rsidRPr="00927666" w:rsidRDefault="00F77C66" w:rsidP="00F77C66">
            <w:pPr>
              <w:spacing w:after="0" w:line="240" w:lineRule="auto"/>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EE2CDC5" w14:textId="77777777" w:rsidR="00F77C66" w:rsidRPr="00927666" w:rsidRDefault="00F77C66">
            <w:pPr>
              <w:spacing w:after="0" w:line="240" w:lineRule="auto"/>
              <w:rPr>
                <w:color w:val="000000" w:themeColor="text1"/>
                <w:szCs w:val="24"/>
              </w:rPr>
            </w:pPr>
          </w:p>
          <w:p w14:paraId="1DFCDB08" w14:textId="77777777" w:rsidR="00F77C66" w:rsidRPr="00927666" w:rsidRDefault="00F77C66">
            <w:pPr>
              <w:spacing w:after="0" w:line="240" w:lineRule="auto"/>
              <w:rPr>
                <w:color w:val="000000" w:themeColor="text1"/>
                <w:szCs w:val="24"/>
              </w:rPr>
            </w:pPr>
          </w:p>
          <w:p w14:paraId="086B7AEE" w14:textId="77777777" w:rsidR="00F77C66" w:rsidRPr="00927666" w:rsidRDefault="00F77C66">
            <w:pPr>
              <w:spacing w:after="0" w:line="240" w:lineRule="auto"/>
              <w:rPr>
                <w:color w:val="000000" w:themeColor="text1"/>
                <w:szCs w:val="24"/>
              </w:rPr>
            </w:pPr>
          </w:p>
          <w:p w14:paraId="1E57B8B5"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55ACBB" w14:textId="77777777" w:rsidR="00F77C66" w:rsidRPr="00927666" w:rsidRDefault="00F77C66">
            <w:pPr>
              <w:spacing w:after="0" w:line="240" w:lineRule="auto"/>
              <w:rPr>
                <w:color w:val="000000" w:themeColor="text1"/>
                <w:sz w:val="24"/>
                <w:szCs w:val="24"/>
              </w:rPr>
            </w:pPr>
          </w:p>
        </w:tc>
      </w:tr>
      <w:tr w:rsidR="00F77C66" w:rsidRPr="00927666" w14:paraId="42B70445" w14:textId="77777777" w:rsidTr="00F77C66">
        <w:trPr>
          <w:trHeight w:val="809"/>
        </w:trPr>
        <w:tc>
          <w:tcPr>
            <w:tcW w:w="5813" w:type="dxa"/>
            <w:tcBorders>
              <w:top w:val="single" w:sz="4" w:space="0" w:color="auto"/>
              <w:left w:val="single" w:sz="4" w:space="0" w:color="auto"/>
              <w:bottom w:val="single" w:sz="4" w:space="0" w:color="auto"/>
              <w:right w:val="single" w:sz="4" w:space="0" w:color="auto"/>
            </w:tcBorders>
            <w:vAlign w:val="center"/>
          </w:tcPr>
          <w:p w14:paraId="3407D303"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Handling tools, e.g. scissors, tongs, paint brush pens. </w:t>
            </w:r>
          </w:p>
        </w:tc>
        <w:tc>
          <w:tcPr>
            <w:tcW w:w="2693" w:type="dxa"/>
            <w:tcBorders>
              <w:top w:val="single" w:sz="4" w:space="0" w:color="auto"/>
              <w:left w:val="single" w:sz="4" w:space="0" w:color="auto"/>
              <w:bottom w:val="single" w:sz="4" w:space="0" w:color="auto"/>
              <w:right w:val="single" w:sz="4" w:space="0" w:color="auto"/>
            </w:tcBorders>
          </w:tcPr>
          <w:p w14:paraId="2B36EFCF" w14:textId="77777777" w:rsidR="00F77C66" w:rsidRPr="00927666" w:rsidRDefault="00F77C66">
            <w:pPr>
              <w:spacing w:after="0" w:line="240" w:lineRule="auto"/>
              <w:rPr>
                <w:color w:val="000000" w:themeColor="text1"/>
                <w:szCs w:val="24"/>
              </w:rPr>
            </w:pPr>
          </w:p>
          <w:p w14:paraId="759AAA3E" w14:textId="77777777" w:rsidR="00F77C66" w:rsidRPr="00927666" w:rsidRDefault="00F77C66">
            <w:pPr>
              <w:spacing w:after="0" w:line="240" w:lineRule="auto"/>
              <w:rPr>
                <w:color w:val="000000" w:themeColor="text1"/>
                <w:szCs w:val="24"/>
              </w:rPr>
            </w:pPr>
          </w:p>
          <w:p w14:paraId="498208C1" w14:textId="77777777" w:rsidR="00F77C66" w:rsidRPr="00927666" w:rsidRDefault="00F77C66">
            <w:pPr>
              <w:spacing w:after="0" w:line="240" w:lineRule="auto"/>
              <w:rPr>
                <w:color w:val="000000" w:themeColor="text1"/>
                <w:szCs w:val="24"/>
              </w:rPr>
            </w:pPr>
          </w:p>
          <w:p w14:paraId="1C96B440"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C8DB073" w14:textId="77777777" w:rsidR="00F77C66" w:rsidRPr="00927666" w:rsidRDefault="00F77C66">
            <w:pPr>
              <w:spacing w:after="0" w:line="240" w:lineRule="auto"/>
              <w:rPr>
                <w:color w:val="000000" w:themeColor="text1"/>
                <w:sz w:val="24"/>
                <w:szCs w:val="24"/>
              </w:rPr>
            </w:pPr>
          </w:p>
        </w:tc>
      </w:tr>
      <w:tr w:rsidR="00F77C66" w:rsidRPr="00927666" w14:paraId="5C49BE8B" w14:textId="77777777" w:rsidTr="00F77C66">
        <w:trPr>
          <w:trHeight w:val="627"/>
        </w:trPr>
        <w:tc>
          <w:tcPr>
            <w:tcW w:w="5813" w:type="dxa"/>
            <w:tcBorders>
              <w:top w:val="single" w:sz="4" w:space="0" w:color="auto"/>
              <w:left w:val="single" w:sz="4" w:space="0" w:color="auto"/>
              <w:bottom w:val="single" w:sz="4" w:space="0" w:color="auto"/>
              <w:right w:val="single" w:sz="4" w:space="0" w:color="auto"/>
            </w:tcBorders>
            <w:vAlign w:val="center"/>
          </w:tcPr>
          <w:p w14:paraId="022B9267" w14:textId="77777777" w:rsidR="00F77C66" w:rsidRPr="00927666" w:rsidRDefault="00F77C66" w:rsidP="00F77C66">
            <w:pPr>
              <w:pStyle w:val="Default"/>
              <w:rPr>
                <w:rFonts w:asciiTheme="minorHAnsi" w:hAnsiTheme="minorHAnsi"/>
                <w:color w:val="auto"/>
                <w:sz w:val="20"/>
                <w:szCs w:val="20"/>
              </w:rPr>
            </w:pPr>
          </w:p>
          <w:p w14:paraId="5C9C29E5"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Spatial awareness resulting in positioning mark making on paper and difficulties forming letter shapes </w:t>
            </w:r>
          </w:p>
          <w:p w14:paraId="6E002409" w14:textId="77777777" w:rsidR="00F77C66" w:rsidRPr="00927666" w:rsidRDefault="00F77C66" w:rsidP="00F77C66">
            <w:pPr>
              <w:spacing w:after="0" w:line="240" w:lineRule="auto"/>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73690E" w14:textId="77777777" w:rsidR="00F77C66" w:rsidRPr="00927666" w:rsidRDefault="00F77C66">
            <w:pPr>
              <w:spacing w:after="0" w:line="240" w:lineRule="auto"/>
              <w:rPr>
                <w:color w:val="000000" w:themeColor="text1"/>
                <w:szCs w:val="24"/>
              </w:rPr>
            </w:pPr>
          </w:p>
          <w:p w14:paraId="6491F442" w14:textId="77777777" w:rsidR="00F77C66" w:rsidRPr="00927666" w:rsidRDefault="00F77C66">
            <w:pPr>
              <w:spacing w:after="0" w:line="240" w:lineRule="auto"/>
              <w:rPr>
                <w:color w:val="000000" w:themeColor="text1"/>
                <w:szCs w:val="24"/>
              </w:rPr>
            </w:pPr>
          </w:p>
          <w:p w14:paraId="4E546E54" w14:textId="77777777" w:rsidR="00F77C66" w:rsidRPr="00927666" w:rsidRDefault="00F77C66">
            <w:pPr>
              <w:spacing w:after="0" w:line="240" w:lineRule="auto"/>
              <w:rPr>
                <w:color w:val="000000" w:themeColor="text1"/>
                <w:szCs w:val="24"/>
              </w:rPr>
            </w:pPr>
          </w:p>
          <w:p w14:paraId="18196B01" w14:textId="77777777" w:rsidR="00F77C66" w:rsidRPr="00927666" w:rsidRDefault="00F77C66">
            <w:pPr>
              <w:spacing w:after="0" w:line="240" w:lineRule="auto"/>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22ABAB7" w14:textId="77777777" w:rsidR="00F77C66" w:rsidRPr="00927666" w:rsidRDefault="00F77C66">
            <w:pPr>
              <w:spacing w:after="0" w:line="240" w:lineRule="auto"/>
              <w:rPr>
                <w:color w:val="000000" w:themeColor="text1"/>
                <w:sz w:val="24"/>
                <w:szCs w:val="24"/>
              </w:rPr>
            </w:pPr>
          </w:p>
        </w:tc>
      </w:tr>
      <w:tr w:rsidR="00F77C66" w:rsidRPr="00927666" w14:paraId="05839320" w14:textId="77777777" w:rsidTr="00F77C66">
        <w:trPr>
          <w:trHeight w:val="627"/>
        </w:trPr>
        <w:tc>
          <w:tcPr>
            <w:tcW w:w="5813" w:type="dxa"/>
            <w:tcBorders>
              <w:top w:val="single" w:sz="4" w:space="0" w:color="auto"/>
              <w:left w:val="single" w:sz="4" w:space="0" w:color="auto"/>
              <w:bottom w:val="single" w:sz="4" w:space="0" w:color="auto"/>
              <w:right w:val="single" w:sz="4" w:space="0" w:color="auto"/>
            </w:tcBorders>
            <w:vAlign w:val="center"/>
          </w:tcPr>
          <w:p w14:paraId="141FBFF4" w14:textId="77777777" w:rsidR="00F77C66" w:rsidRPr="00927666" w:rsidRDefault="00F77C66" w:rsidP="00F77C66">
            <w:pPr>
              <w:pStyle w:val="Default"/>
              <w:rPr>
                <w:rFonts w:asciiTheme="minorHAnsi" w:hAnsiTheme="minorHAnsi"/>
                <w:color w:val="auto"/>
                <w:sz w:val="20"/>
                <w:szCs w:val="20"/>
              </w:rPr>
            </w:pPr>
          </w:p>
          <w:p w14:paraId="2113A4DF" w14:textId="77777777" w:rsidR="00F77C66" w:rsidRPr="00927666" w:rsidRDefault="00F77C66" w:rsidP="00F77C66">
            <w:pPr>
              <w:pStyle w:val="Default"/>
              <w:rPr>
                <w:rFonts w:asciiTheme="minorHAnsi" w:hAnsiTheme="minorHAnsi"/>
                <w:sz w:val="20"/>
                <w:szCs w:val="20"/>
              </w:rPr>
            </w:pPr>
            <w:r w:rsidRPr="00927666">
              <w:rPr>
                <w:rFonts w:asciiTheme="minorHAnsi" w:hAnsiTheme="minorHAnsi"/>
                <w:sz w:val="20"/>
                <w:szCs w:val="20"/>
              </w:rPr>
              <w:t xml:space="preserve">Oral/verbal dyspraxia e.g. difficulty in eating, dribbling, sounds and speech production, organising thought into spoken words phrases and sentences </w:t>
            </w:r>
          </w:p>
          <w:p w14:paraId="09A8BF74" w14:textId="77777777" w:rsidR="00F77C66" w:rsidRPr="00927666" w:rsidRDefault="00F77C66" w:rsidP="00F77C66">
            <w:pPr>
              <w:pStyle w:val="Default"/>
              <w:rPr>
                <w:rFonts w:asciiTheme="minorHAnsi" w:hAnsiTheme="minorHAnsi"/>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9C580B6" w14:textId="77777777" w:rsidR="00F77C66" w:rsidRPr="00927666" w:rsidRDefault="00F77C66">
            <w:pPr>
              <w:spacing w:after="0" w:line="240" w:lineRule="auto"/>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tcPr>
          <w:p w14:paraId="18E7891B" w14:textId="77777777" w:rsidR="00F77C66" w:rsidRPr="00927666" w:rsidRDefault="00F77C66">
            <w:pPr>
              <w:spacing w:after="0" w:line="240" w:lineRule="auto"/>
              <w:rPr>
                <w:color w:val="000000" w:themeColor="text1"/>
                <w:sz w:val="24"/>
                <w:szCs w:val="24"/>
              </w:rPr>
            </w:pPr>
          </w:p>
        </w:tc>
      </w:tr>
    </w:tbl>
    <w:p w14:paraId="23AFDC96" w14:textId="77777777" w:rsidR="00BC0CF0" w:rsidRPr="00927666" w:rsidRDefault="00BC0CF0" w:rsidP="00F77C66">
      <w:pPr>
        <w:tabs>
          <w:tab w:val="left" w:pos="960"/>
        </w:tabs>
        <w:rPr>
          <w:rFonts w:cs="Arial"/>
          <w:b/>
          <w:sz w:val="28"/>
          <w:szCs w:val="24"/>
        </w:rPr>
      </w:pPr>
    </w:p>
    <w:p w14:paraId="2CAE358B" w14:textId="77777777" w:rsidR="00260374" w:rsidRPr="00927666" w:rsidRDefault="00260374" w:rsidP="00F77C66">
      <w:pPr>
        <w:tabs>
          <w:tab w:val="left" w:pos="960"/>
        </w:tabs>
        <w:rPr>
          <w:rFonts w:cs="Arial"/>
          <w:b/>
          <w:sz w:val="28"/>
          <w:szCs w:val="24"/>
        </w:rPr>
      </w:pPr>
    </w:p>
    <w:p w14:paraId="3248E12D" w14:textId="77777777" w:rsidR="000472E9" w:rsidRPr="007773E8" w:rsidRDefault="000472E9" w:rsidP="007773E8">
      <w:pPr>
        <w:tabs>
          <w:tab w:val="left" w:pos="960"/>
        </w:tabs>
        <w:jc w:val="center"/>
        <w:rPr>
          <w:sz w:val="44"/>
        </w:rPr>
      </w:pPr>
      <w:r w:rsidRPr="00927666">
        <w:rPr>
          <w:rFonts w:cs="Arial"/>
          <w:b/>
          <w:sz w:val="28"/>
          <w:szCs w:val="24"/>
        </w:rPr>
        <w:lastRenderedPageBreak/>
        <w:t>Physical and Sensory:  Physical (</w:t>
      </w:r>
      <w:proofErr w:type="spellStart"/>
      <w:r w:rsidRPr="00927666">
        <w:rPr>
          <w:rFonts w:cs="Arial"/>
          <w:b/>
          <w:sz w:val="28"/>
          <w:szCs w:val="24"/>
        </w:rPr>
        <w:t>Phy</w:t>
      </w:r>
      <w:proofErr w:type="spellEnd"/>
      <w:r w:rsidRPr="00927666">
        <w:rPr>
          <w:rFonts w:cs="Arial"/>
          <w:b/>
          <w:sz w:val="28"/>
          <w:szCs w:val="24"/>
        </w:rPr>
        <w:t>)</w:t>
      </w:r>
    </w:p>
    <w:tbl>
      <w:tblPr>
        <w:tblStyle w:val="TableGrid9"/>
        <w:tblpPr w:leftFromText="180" w:rightFromText="180" w:vertAnchor="text" w:horzAnchor="margin" w:tblpY="358"/>
        <w:tblW w:w="10456" w:type="dxa"/>
        <w:tblLook w:val="04A0" w:firstRow="1" w:lastRow="0" w:firstColumn="1" w:lastColumn="0" w:noHBand="0" w:noVBand="1"/>
      </w:tblPr>
      <w:tblGrid>
        <w:gridCol w:w="10456"/>
      </w:tblGrid>
      <w:tr w:rsidR="000472E9" w:rsidRPr="00927666" w14:paraId="7EF8C80F" w14:textId="77777777" w:rsidTr="000472E9">
        <w:tc>
          <w:tcPr>
            <w:tcW w:w="10456" w:type="dxa"/>
          </w:tcPr>
          <w:p w14:paraId="30F3405C" w14:textId="77777777" w:rsidR="000472E9" w:rsidRPr="00927666" w:rsidRDefault="000472E9" w:rsidP="000472E9">
            <w:pPr>
              <w:spacing w:after="0" w:line="240" w:lineRule="auto"/>
              <w:rPr>
                <w:rFonts w:asciiTheme="minorHAnsi" w:hAnsiTheme="minorHAnsi" w:cs="Arial"/>
                <w:b/>
                <w:szCs w:val="24"/>
              </w:rPr>
            </w:pPr>
            <w:r w:rsidRPr="00927666">
              <w:rPr>
                <w:rFonts w:asciiTheme="minorHAnsi" w:hAnsiTheme="minorHAnsi" w:cs="Arial"/>
                <w:b/>
                <w:szCs w:val="24"/>
              </w:rPr>
              <w:t>Expected arrangements to meet needs</w:t>
            </w:r>
          </w:p>
        </w:tc>
      </w:tr>
      <w:tr w:rsidR="000472E9" w:rsidRPr="00927666" w14:paraId="265C0DC8" w14:textId="77777777" w:rsidTr="000472E9">
        <w:tc>
          <w:tcPr>
            <w:tcW w:w="10456" w:type="dxa"/>
          </w:tcPr>
          <w:p w14:paraId="291FE1F5" w14:textId="77777777" w:rsidR="000472E9" w:rsidRDefault="000472E9" w:rsidP="0011660D">
            <w:pPr>
              <w:spacing w:after="0" w:line="276" w:lineRule="auto"/>
              <w:rPr>
                <w:rFonts w:asciiTheme="minorHAnsi" w:hAnsiTheme="minorHAnsi" w:cs="Arial"/>
                <w:color w:val="000000" w:themeColor="text1"/>
                <w:szCs w:val="24"/>
                <w:u w:val="single"/>
              </w:rPr>
            </w:pPr>
            <w:r w:rsidRPr="00927666">
              <w:rPr>
                <w:rFonts w:asciiTheme="minorHAnsi" w:hAnsiTheme="minorHAnsi" w:cs="Arial"/>
                <w:color w:val="000000" w:themeColor="text1"/>
                <w:szCs w:val="24"/>
                <w:u w:val="single"/>
              </w:rPr>
              <w:t>High Quality Teaching</w:t>
            </w:r>
          </w:p>
          <w:p w14:paraId="472C4D3E" w14:textId="77777777" w:rsidR="007773E8" w:rsidRPr="007773E8" w:rsidRDefault="007773E8" w:rsidP="0011660D">
            <w:pPr>
              <w:spacing w:after="0" w:line="276" w:lineRule="auto"/>
              <w:rPr>
                <w:rFonts w:asciiTheme="minorHAnsi" w:hAnsiTheme="minorHAnsi" w:cs="Arial"/>
                <w:color w:val="000000" w:themeColor="text1"/>
                <w:sz w:val="16"/>
                <w:szCs w:val="24"/>
                <w:u w:val="single"/>
              </w:rPr>
            </w:pPr>
          </w:p>
          <w:p w14:paraId="099C2A2E"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Developing a </w:t>
            </w:r>
            <w:r w:rsidRPr="00927666">
              <w:rPr>
                <w:rFonts w:asciiTheme="minorHAnsi" w:hAnsiTheme="minorHAnsi"/>
                <w:b/>
                <w:bCs/>
              </w:rPr>
              <w:t xml:space="preserve">positive relationship </w:t>
            </w:r>
            <w:r w:rsidRPr="00927666">
              <w:rPr>
                <w:rFonts w:asciiTheme="minorHAnsi" w:hAnsiTheme="minorHAnsi"/>
              </w:rPr>
              <w:t>with the child</w:t>
            </w:r>
            <w:r w:rsidRPr="00927666">
              <w:rPr>
                <w:rFonts w:asciiTheme="minorHAnsi" w:hAnsiTheme="minorHAnsi"/>
                <w:i/>
                <w:sz w:val="20"/>
                <w:szCs w:val="20"/>
              </w:rPr>
              <w:t xml:space="preserve">, i.e., knowing them as an individual and ensuring </w:t>
            </w:r>
            <w:r w:rsidRPr="00927666">
              <w:rPr>
                <w:rFonts w:asciiTheme="minorHAnsi" w:hAnsiTheme="minorHAnsi"/>
                <w:b/>
                <w:bCs/>
                <w:i/>
                <w:sz w:val="20"/>
                <w:szCs w:val="20"/>
              </w:rPr>
              <w:t xml:space="preserve">all </w:t>
            </w:r>
            <w:r w:rsidRPr="00927666">
              <w:rPr>
                <w:rFonts w:asciiTheme="minorHAnsi" w:hAnsiTheme="minorHAnsi"/>
                <w:i/>
                <w:sz w:val="20"/>
                <w:szCs w:val="20"/>
              </w:rPr>
              <w:t>practitioners are aware of their individual needs</w:t>
            </w:r>
            <w:r w:rsidRPr="00927666">
              <w:rPr>
                <w:rFonts w:asciiTheme="minorHAnsi" w:hAnsiTheme="minorHAnsi"/>
              </w:rPr>
              <w:t xml:space="preserve"> </w:t>
            </w:r>
          </w:p>
          <w:p w14:paraId="470AD458" w14:textId="77777777" w:rsidR="00777EC6" w:rsidRPr="00927666" w:rsidRDefault="00777EC6" w:rsidP="0011660D">
            <w:pPr>
              <w:pStyle w:val="Default"/>
              <w:spacing w:line="276" w:lineRule="auto"/>
              <w:ind w:left="720"/>
              <w:rPr>
                <w:rFonts w:asciiTheme="minorHAnsi" w:hAnsiTheme="minorHAnsi"/>
              </w:rPr>
            </w:pPr>
            <w:r w:rsidRPr="00927666">
              <w:rPr>
                <w:rFonts w:asciiTheme="minorHAnsi" w:hAnsiTheme="minorHAnsi"/>
                <w:b/>
                <w:bCs/>
              </w:rPr>
              <w:t xml:space="preserve">Differentiated </w:t>
            </w:r>
            <w:r w:rsidRPr="00927666">
              <w:rPr>
                <w:rFonts w:asciiTheme="minorHAnsi" w:hAnsiTheme="minorHAnsi"/>
              </w:rPr>
              <w:t xml:space="preserve">EYFS curriculum presented according to the child’s needs taking into account: </w:t>
            </w:r>
          </w:p>
          <w:p w14:paraId="0580FF33" w14:textId="77777777" w:rsidR="00777EC6" w:rsidRPr="00927666" w:rsidRDefault="00777EC6" w:rsidP="0011660D">
            <w:pPr>
              <w:pStyle w:val="Default"/>
              <w:numPr>
                <w:ilvl w:val="0"/>
                <w:numId w:val="27"/>
              </w:numPr>
              <w:tabs>
                <w:tab w:val="left" w:pos="1276"/>
              </w:tabs>
              <w:spacing w:line="276" w:lineRule="auto"/>
              <w:ind w:left="851" w:firstLine="0"/>
              <w:rPr>
                <w:rFonts w:asciiTheme="minorHAnsi" w:hAnsiTheme="minorHAnsi"/>
                <w:i/>
                <w:sz w:val="20"/>
                <w:szCs w:val="20"/>
              </w:rPr>
            </w:pPr>
            <w:r w:rsidRPr="00927666">
              <w:rPr>
                <w:rFonts w:asciiTheme="minorHAnsi" w:hAnsiTheme="minorHAnsi"/>
                <w:szCs w:val="20"/>
              </w:rPr>
              <w:t xml:space="preserve">Level </w:t>
            </w:r>
            <w:r w:rsidRPr="00927666">
              <w:rPr>
                <w:rFonts w:asciiTheme="minorHAnsi" w:hAnsiTheme="minorHAnsi"/>
                <w:i/>
                <w:sz w:val="20"/>
                <w:szCs w:val="20"/>
              </w:rPr>
              <w:t xml:space="preserve">(i.e., focusing on the child’s learning outcomes extending their current skills through a small steps approach.) </w:t>
            </w:r>
          </w:p>
          <w:p w14:paraId="40CB0917" w14:textId="77777777" w:rsidR="00777EC6" w:rsidRPr="00927666" w:rsidRDefault="00777EC6" w:rsidP="0011660D">
            <w:pPr>
              <w:pStyle w:val="Default"/>
              <w:numPr>
                <w:ilvl w:val="0"/>
                <w:numId w:val="27"/>
              </w:numPr>
              <w:tabs>
                <w:tab w:val="left" w:pos="1276"/>
              </w:tabs>
              <w:spacing w:line="276" w:lineRule="auto"/>
              <w:ind w:left="851" w:firstLine="0"/>
              <w:rPr>
                <w:rFonts w:asciiTheme="minorHAnsi" w:hAnsiTheme="minorHAnsi"/>
                <w:i/>
                <w:sz w:val="20"/>
                <w:szCs w:val="20"/>
              </w:rPr>
            </w:pPr>
            <w:r w:rsidRPr="00927666">
              <w:rPr>
                <w:rFonts w:asciiTheme="minorHAnsi" w:hAnsiTheme="minorHAnsi"/>
                <w:i/>
                <w:sz w:val="20"/>
                <w:szCs w:val="20"/>
              </w:rPr>
              <w:t xml:space="preserve">Pace (i.e., extra time for thinking and processing instructions, answering questions and completing activities) </w:t>
            </w:r>
          </w:p>
          <w:p w14:paraId="48288EB9" w14:textId="77777777" w:rsidR="00777EC6" w:rsidRPr="00927666" w:rsidRDefault="00777EC6" w:rsidP="0011660D">
            <w:pPr>
              <w:pStyle w:val="Default"/>
              <w:numPr>
                <w:ilvl w:val="0"/>
                <w:numId w:val="27"/>
              </w:numPr>
              <w:tabs>
                <w:tab w:val="left" w:pos="1276"/>
              </w:tabs>
              <w:spacing w:line="276" w:lineRule="auto"/>
              <w:ind w:left="851" w:firstLine="0"/>
              <w:rPr>
                <w:rFonts w:asciiTheme="minorHAnsi" w:hAnsiTheme="minorHAnsi"/>
                <w:i/>
                <w:sz w:val="20"/>
                <w:szCs w:val="20"/>
              </w:rPr>
            </w:pPr>
            <w:r w:rsidRPr="00927666">
              <w:rPr>
                <w:rFonts w:asciiTheme="minorHAnsi" w:hAnsiTheme="minorHAnsi"/>
                <w:szCs w:val="20"/>
              </w:rPr>
              <w:t>Approach</w:t>
            </w:r>
            <w:r w:rsidRPr="00927666">
              <w:rPr>
                <w:rFonts w:asciiTheme="minorHAnsi" w:hAnsiTheme="minorHAnsi"/>
                <w:i/>
                <w:sz w:val="20"/>
                <w:szCs w:val="20"/>
              </w:rPr>
              <w:t xml:space="preserve"> (i.e., multi-sensory which relates to the child’s everyday experience and takes into account the child’s interests with the use of practical age appropriate activities including use of ICT) </w:t>
            </w:r>
          </w:p>
          <w:p w14:paraId="56F8211A" w14:textId="77777777" w:rsidR="00777EC6" w:rsidRPr="00927666" w:rsidRDefault="00777EC6" w:rsidP="0011660D">
            <w:pPr>
              <w:pStyle w:val="Default"/>
              <w:numPr>
                <w:ilvl w:val="0"/>
                <w:numId w:val="27"/>
              </w:numPr>
              <w:tabs>
                <w:tab w:val="left" w:pos="1276"/>
              </w:tabs>
              <w:spacing w:line="276" w:lineRule="auto"/>
              <w:ind w:left="851" w:firstLine="0"/>
              <w:rPr>
                <w:rFonts w:asciiTheme="minorHAnsi" w:hAnsiTheme="minorHAnsi"/>
                <w:i/>
                <w:sz w:val="20"/>
                <w:szCs w:val="20"/>
              </w:rPr>
            </w:pPr>
            <w:r w:rsidRPr="00927666">
              <w:rPr>
                <w:rFonts w:asciiTheme="minorHAnsi" w:hAnsiTheme="minorHAnsi"/>
                <w:szCs w:val="20"/>
              </w:rPr>
              <w:t xml:space="preserve">Output </w:t>
            </w:r>
            <w:r w:rsidRPr="00927666">
              <w:rPr>
                <w:rFonts w:asciiTheme="minorHAnsi" w:hAnsiTheme="minorHAnsi"/>
                <w:i/>
                <w:sz w:val="20"/>
                <w:szCs w:val="20"/>
              </w:rPr>
              <w:t xml:space="preserve">(i.e. a variety of ways to record learning, e.g., oral, photographic, video, etc.) </w:t>
            </w:r>
          </w:p>
          <w:p w14:paraId="081AD0BE"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Consistently using </w:t>
            </w:r>
            <w:r w:rsidRPr="00927666">
              <w:rPr>
                <w:rFonts w:asciiTheme="minorHAnsi" w:hAnsiTheme="minorHAnsi"/>
                <w:b/>
                <w:bCs/>
              </w:rPr>
              <w:t xml:space="preserve">visual cues </w:t>
            </w:r>
            <w:r w:rsidRPr="00927666">
              <w:rPr>
                <w:rFonts w:asciiTheme="minorHAnsi" w:hAnsiTheme="minorHAnsi"/>
              </w:rPr>
              <w:t xml:space="preserve">to support children’s listening, attention and understanding, including objects, photographs/pictures, signs and symbols </w:t>
            </w:r>
          </w:p>
          <w:p w14:paraId="07C6CAE4"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Using visual timetables and first and then (or now and next) boards to support routines and transitions including unexpected changes </w:t>
            </w:r>
          </w:p>
          <w:p w14:paraId="70623357"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b/>
                <w:bCs/>
              </w:rPr>
              <w:t>Simplifying language</w:t>
            </w:r>
            <w:r w:rsidRPr="00927666">
              <w:rPr>
                <w:rFonts w:asciiTheme="minorHAnsi" w:hAnsiTheme="minorHAnsi"/>
              </w:rPr>
              <w:t xml:space="preserve">, </w:t>
            </w:r>
            <w:r w:rsidRPr="00927666">
              <w:rPr>
                <w:rFonts w:asciiTheme="minorHAnsi" w:hAnsiTheme="minorHAnsi"/>
                <w:i/>
                <w:sz w:val="20"/>
                <w:szCs w:val="20"/>
              </w:rPr>
              <w:t>e.g. using key vocabulary, short sentences and chunking and sequencing instructions</w:t>
            </w:r>
            <w:r w:rsidRPr="00927666">
              <w:rPr>
                <w:rFonts w:asciiTheme="minorHAnsi" w:hAnsiTheme="minorHAnsi"/>
              </w:rPr>
              <w:t xml:space="preserve"> </w:t>
            </w:r>
          </w:p>
          <w:p w14:paraId="02587863"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Increasing use of </w:t>
            </w:r>
            <w:r w:rsidRPr="00927666">
              <w:rPr>
                <w:rFonts w:asciiTheme="minorHAnsi" w:hAnsiTheme="minorHAnsi"/>
                <w:b/>
                <w:bCs/>
              </w:rPr>
              <w:t xml:space="preserve">commenting and modelling </w:t>
            </w:r>
            <w:r w:rsidRPr="00927666">
              <w:rPr>
                <w:rFonts w:asciiTheme="minorHAnsi" w:hAnsiTheme="minorHAnsi"/>
              </w:rPr>
              <w:t xml:space="preserve">and reducing use of questions </w:t>
            </w:r>
          </w:p>
          <w:p w14:paraId="170F111C"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Checking understanding and reinforcing as required through repetition, rephrasing, explaining and demonstration </w:t>
            </w:r>
          </w:p>
          <w:p w14:paraId="381019EB"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Providing opportunities to develop speaking and listening skills, understanding of emotions, social skills and friendships with other children through </w:t>
            </w:r>
            <w:r w:rsidRPr="00927666">
              <w:rPr>
                <w:rFonts w:asciiTheme="minorHAnsi" w:hAnsiTheme="minorHAnsi"/>
                <w:b/>
                <w:bCs/>
              </w:rPr>
              <w:t xml:space="preserve">small group activities </w:t>
            </w:r>
          </w:p>
          <w:p w14:paraId="5CBF266F"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Ensuring that the environment is organised, with well-defined areas and is labelled using photographs, pictures, symbols and words,</w:t>
            </w:r>
            <w:r w:rsidRPr="00927666">
              <w:rPr>
                <w:rFonts w:asciiTheme="minorHAnsi" w:hAnsiTheme="minorHAnsi"/>
                <w:i/>
                <w:sz w:val="20"/>
                <w:szCs w:val="20"/>
              </w:rPr>
              <w:t xml:space="preserve"> i.e. a room layout that supports </w:t>
            </w:r>
            <w:r w:rsidRPr="00927666">
              <w:rPr>
                <w:rFonts w:asciiTheme="minorHAnsi" w:hAnsiTheme="minorHAnsi"/>
                <w:b/>
                <w:bCs/>
                <w:i/>
                <w:sz w:val="20"/>
                <w:szCs w:val="20"/>
              </w:rPr>
              <w:t>independent learning</w:t>
            </w:r>
            <w:r w:rsidRPr="00927666">
              <w:rPr>
                <w:rFonts w:asciiTheme="minorHAnsi" w:hAnsiTheme="minorHAnsi"/>
                <w:b/>
                <w:bCs/>
              </w:rPr>
              <w:t xml:space="preserve"> </w:t>
            </w:r>
          </w:p>
          <w:p w14:paraId="2C3256E7"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Providing appropriate areas in the room to support speaking and listening skills</w:t>
            </w:r>
            <w:r w:rsidRPr="00927666">
              <w:rPr>
                <w:rFonts w:asciiTheme="minorHAnsi" w:hAnsiTheme="minorHAnsi"/>
                <w:i/>
                <w:sz w:val="20"/>
                <w:szCs w:val="20"/>
              </w:rPr>
              <w:t xml:space="preserve">, i.e. a </w:t>
            </w:r>
            <w:r w:rsidRPr="00927666">
              <w:rPr>
                <w:rFonts w:asciiTheme="minorHAnsi" w:hAnsiTheme="minorHAnsi"/>
                <w:b/>
                <w:bCs/>
                <w:i/>
                <w:sz w:val="20"/>
                <w:szCs w:val="20"/>
              </w:rPr>
              <w:t xml:space="preserve">quiet, distraction free </w:t>
            </w:r>
            <w:r w:rsidRPr="00927666">
              <w:rPr>
                <w:rFonts w:asciiTheme="minorHAnsi" w:hAnsiTheme="minorHAnsi"/>
                <w:i/>
                <w:sz w:val="20"/>
                <w:szCs w:val="20"/>
              </w:rPr>
              <w:t>area</w:t>
            </w:r>
            <w:r w:rsidRPr="00927666">
              <w:rPr>
                <w:rFonts w:asciiTheme="minorHAnsi" w:hAnsiTheme="minorHAnsi"/>
              </w:rPr>
              <w:t xml:space="preserve"> </w:t>
            </w:r>
          </w:p>
          <w:p w14:paraId="223CA8F2"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Supporting and differentiating play and learning both independently and with other children </w:t>
            </w:r>
          </w:p>
          <w:p w14:paraId="0C2A1B44"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Giving opportunities for practising skills and for making choices throughout the day/session </w:t>
            </w:r>
          </w:p>
          <w:p w14:paraId="4664C0E4"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Supporting involvement and active engagement from parents/carers </w:t>
            </w:r>
          </w:p>
          <w:p w14:paraId="2248C5B8" w14:textId="77777777" w:rsidR="00777EC6" w:rsidRPr="00927666" w:rsidRDefault="00777EC6" w:rsidP="0011660D">
            <w:pPr>
              <w:pStyle w:val="Default"/>
              <w:numPr>
                <w:ilvl w:val="0"/>
                <w:numId w:val="26"/>
              </w:numPr>
              <w:spacing w:line="276" w:lineRule="auto"/>
              <w:rPr>
                <w:rFonts w:asciiTheme="minorHAnsi" w:hAnsiTheme="minorHAnsi"/>
              </w:rPr>
            </w:pPr>
            <w:r w:rsidRPr="00927666">
              <w:rPr>
                <w:rFonts w:asciiTheme="minorHAnsi" w:hAnsiTheme="minorHAnsi"/>
              </w:rPr>
              <w:t xml:space="preserve">Making consistent use of rewards and motivators appropriate to the child’s interests and level of development </w:t>
            </w:r>
          </w:p>
          <w:p w14:paraId="5CD5E3FB" w14:textId="77777777" w:rsidR="00777EC6" w:rsidRPr="00927666" w:rsidRDefault="00777EC6" w:rsidP="0011660D">
            <w:pPr>
              <w:pStyle w:val="Default"/>
              <w:numPr>
                <w:ilvl w:val="0"/>
                <w:numId w:val="26"/>
              </w:numPr>
              <w:spacing w:line="276" w:lineRule="auto"/>
              <w:rPr>
                <w:rFonts w:asciiTheme="minorHAnsi" w:hAnsiTheme="minorHAnsi"/>
                <w:sz w:val="20"/>
                <w:szCs w:val="20"/>
              </w:rPr>
            </w:pPr>
            <w:r w:rsidRPr="00927666">
              <w:rPr>
                <w:rFonts w:asciiTheme="minorHAnsi" w:hAnsiTheme="minorHAnsi"/>
              </w:rPr>
              <w:t xml:space="preserve">Modelling, prompting and reinforcing children’s </w:t>
            </w:r>
            <w:r w:rsidRPr="00927666">
              <w:rPr>
                <w:rFonts w:asciiTheme="minorHAnsi" w:hAnsiTheme="minorHAnsi"/>
                <w:b/>
                <w:bCs/>
              </w:rPr>
              <w:t xml:space="preserve">positive behaviour and interactions, </w:t>
            </w:r>
            <w:r w:rsidRPr="00927666">
              <w:rPr>
                <w:rFonts w:asciiTheme="minorHAnsi" w:hAnsiTheme="minorHAnsi"/>
              </w:rPr>
              <w:t>addressing possible underlying issues e.g. social anxiety and/or difficulties in understanding and/or communication</w:t>
            </w:r>
            <w:r w:rsidRPr="00927666">
              <w:rPr>
                <w:rFonts w:asciiTheme="minorHAnsi" w:hAnsiTheme="minorHAnsi"/>
                <w:sz w:val="20"/>
                <w:szCs w:val="20"/>
              </w:rPr>
              <w:t xml:space="preserve"> </w:t>
            </w:r>
          </w:p>
          <w:p w14:paraId="1498009C" w14:textId="77777777" w:rsidR="0011660D" w:rsidRPr="005F5320" w:rsidRDefault="0011660D" w:rsidP="0011660D">
            <w:pPr>
              <w:tabs>
                <w:tab w:val="left" w:pos="1607"/>
              </w:tabs>
              <w:spacing w:after="0" w:line="240" w:lineRule="auto"/>
              <w:rPr>
                <w:rFonts w:asciiTheme="minorHAnsi" w:hAnsiTheme="minorHAnsi" w:cs="Arial"/>
                <w:sz w:val="10"/>
                <w:szCs w:val="24"/>
              </w:rPr>
            </w:pPr>
          </w:p>
        </w:tc>
      </w:tr>
      <w:tr w:rsidR="0011660D" w:rsidRPr="00927666" w14:paraId="20743E96" w14:textId="77777777" w:rsidTr="000472E9">
        <w:tc>
          <w:tcPr>
            <w:tcW w:w="10456" w:type="dxa"/>
          </w:tcPr>
          <w:p w14:paraId="34897278" w14:textId="77777777" w:rsidR="0011660D" w:rsidRDefault="0011660D" w:rsidP="0011660D">
            <w:pPr>
              <w:pStyle w:val="Default"/>
              <w:spacing w:line="276" w:lineRule="auto"/>
              <w:rPr>
                <w:rFonts w:asciiTheme="minorHAnsi" w:hAnsiTheme="minorHAnsi"/>
                <w:b/>
                <w:bCs/>
              </w:rPr>
            </w:pPr>
            <w:r w:rsidRPr="00927666">
              <w:rPr>
                <w:rFonts w:asciiTheme="minorHAnsi" w:hAnsiTheme="minorHAnsi"/>
                <w:b/>
                <w:bCs/>
              </w:rPr>
              <w:t xml:space="preserve">Meeting the child’s additional physical needs through: </w:t>
            </w:r>
          </w:p>
          <w:p w14:paraId="17F94402" w14:textId="77777777" w:rsidR="0011660D" w:rsidRPr="003B79C8" w:rsidRDefault="0011660D" w:rsidP="0011660D">
            <w:pPr>
              <w:pStyle w:val="Default"/>
              <w:spacing w:line="276" w:lineRule="auto"/>
              <w:rPr>
                <w:rFonts w:asciiTheme="minorHAnsi" w:hAnsiTheme="minorHAnsi"/>
                <w:sz w:val="16"/>
              </w:rPr>
            </w:pPr>
          </w:p>
          <w:p w14:paraId="50B2AF1B" w14:textId="77777777" w:rsidR="0011660D" w:rsidRPr="00927666" w:rsidRDefault="0011660D" w:rsidP="0011660D">
            <w:pPr>
              <w:pStyle w:val="Default"/>
              <w:numPr>
                <w:ilvl w:val="0"/>
                <w:numId w:val="39"/>
              </w:numPr>
              <w:tabs>
                <w:tab w:val="left" w:pos="851"/>
              </w:tabs>
              <w:spacing w:line="276" w:lineRule="auto"/>
              <w:rPr>
                <w:rFonts w:asciiTheme="minorHAnsi" w:hAnsiTheme="minorHAnsi"/>
              </w:rPr>
            </w:pPr>
            <w:r w:rsidRPr="00927666">
              <w:rPr>
                <w:rFonts w:asciiTheme="minorHAnsi" w:hAnsiTheme="minorHAnsi"/>
              </w:rPr>
              <w:t xml:space="preserve">Reasonable adjustments to the nursery environment and building adaptations including accessible toilets, rise and fall changing beds ramps, height adjustable furniture, grab bars, door handles, lifts, etc. </w:t>
            </w:r>
          </w:p>
          <w:p w14:paraId="71F4895B" w14:textId="77777777" w:rsidR="0011660D" w:rsidRPr="00927666" w:rsidRDefault="0011660D" w:rsidP="0011660D">
            <w:pPr>
              <w:pStyle w:val="Default"/>
              <w:numPr>
                <w:ilvl w:val="0"/>
                <w:numId w:val="39"/>
              </w:numPr>
              <w:tabs>
                <w:tab w:val="left" w:pos="851"/>
              </w:tabs>
              <w:spacing w:line="276" w:lineRule="auto"/>
              <w:rPr>
                <w:rFonts w:asciiTheme="minorHAnsi" w:hAnsiTheme="minorHAnsi"/>
              </w:rPr>
            </w:pPr>
            <w:r w:rsidRPr="00927666">
              <w:rPr>
                <w:rFonts w:asciiTheme="minorHAnsi" w:hAnsiTheme="minorHAnsi"/>
              </w:rPr>
              <w:t xml:space="preserve">Practitioners taking responsibility for putting into place and acting upon relevant information </w:t>
            </w:r>
          </w:p>
          <w:p w14:paraId="4D464D23" w14:textId="77777777" w:rsidR="0011660D" w:rsidRPr="00927666" w:rsidRDefault="0011660D" w:rsidP="0011660D">
            <w:pPr>
              <w:pStyle w:val="Default"/>
              <w:tabs>
                <w:tab w:val="left" w:pos="851"/>
              </w:tabs>
              <w:spacing w:line="276" w:lineRule="auto"/>
              <w:ind w:left="720"/>
              <w:rPr>
                <w:rFonts w:asciiTheme="minorHAnsi" w:hAnsiTheme="minorHAnsi"/>
              </w:rPr>
            </w:pPr>
            <w:r w:rsidRPr="00927666">
              <w:rPr>
                <w:rFonts w:asciiTheme="minorHAnsi" w:hAnsiTheme="minorHAnsi"/>
              </w:rPr>
              <w:t xml:space="preserve">and advice around individual children including: </w:t>
            </w:r>
          </w:p>
          <w:p w14:paraId="1D0A12E8"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t xml:space="preserve">Well-organised areas with clear routes around the setting. </w:t>
            </w:r>
          </w:p>
          <w:p w14:paraId="268403EF"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lastRenderedPageBreak/>
              <w:t xml:space="preserve">Ensuring safe movement around the setting </w:t>
            </w:r>
          </w:p>
          <w:p w14:paraId="31979D66"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t xml:space="preserve">Adapting and simplifying activities that use fine and/or gross motor skills </w:t>
            </w:r>
          </w:p>
          <w:p w14:paraId="207E2707"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t xml:space="preserve">Extra time for completing tasks </w:t>
            </w:r>
          </w:p>
          <w:p w14:paraId="22ABEA46"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t xml:space="preserve">Access to medical support, if appropriate </w:t>
            </w:r>
          </w:p>
          <w:p w14:paraId="384731C8"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i/>
                <w:sz w:val="20"/>
                <w:szCs w:val="24"/>
              </w:rPr>
            </w:pPr>
            <w:r w:rsidRPr="00927666">
              <w:rPr>
                <w:rFonts w:asciiTheme="minorHAnsi" w:hAnsiTheme="minorHAnsi" w:cs="Arial"/>
                <w:szCs w:val="24"/>
              </w:rPr>
              <w:t xml:space="preserve">Careful consideration of timetabling activities and location of rooms </w:t>
            </w:r>
          </w:p>
          <w:p w14:paraId="1E4DA1E5"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t xml:space="preserve">Supporting the use of low-tech aids and equipment recommended by health professionals, </w:t>
            </w:r>
            <w:r w:rsidRPr="00927666">
              <w:rPr>
                <w:rFonts w:asciiTheme="minorHAnsi" w:hAnsiTheme="minorHAnsi" w:cs="Arial"/>
                <w:i/>
                <w:sz w:val="20"/>
                <w:szCs w:val="24"/>
              </w:rPr>
              <w:t>e.g. supporting a range of seating positions such as side sitting and back support and additional resources such as correct size furniture and seating wedges according to the child’s needs.</w:t>
            </w:r>
            <w:r w:rsidRPr="00927666">
              <w:rPr>
                <w:rFonts w:asciiTheme="minorHAnsi" w:hAnsiTheme="minorHAnsi" w:cs="Arial"/>
                <w:sz w:val="20"/>
                <w:szCs w:val="24"/>
              </w:rPr>
              <w:t xml:space="preserve"> </w:t>
            </w:r>
          </w:p>
          <w:p w14:paraId="234898AC"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t xml:space="preserve">Time for free play or rest breaks after focused activities to take account of tiredness and muscle fatigue. </w:t>
            </w:r>
          </w:p>
          <w:p w14:paraId="3315C717"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szCs w:val="24"/>
              </w:rPr>
            </w:pPr>
            <w:r w:rsidRPr="00927666">
              <w:rPr>
                <w:rFonts w:asciiTheme="minorHAnsi" w:hAnsiTheme="minorHAnsi" w:cs="Arial"/>
                <w:szCs w:val="24"/>
              </w:rPr>
              <w:t xml:space="preserve">Exercises and activities to strengthen upper body, hands and fingers </w:t>
            </w:r>
            <w:r w:rsidRPr="00927666">
              <w:rPr>
                <w:rFonts w:asciiTheme="minorHAnsi" w:hAnsiTheme="minorHAnsi" w:cs="Arial"/>
                <w:i/>
                <w:sz w:val="20"/>
                <w:szCs w:val="24"/>
              </w:rPr>
              <w:t>e.g. posture, warm ups, dough disco, hand exercises and massages.</w:t>
            </w:r>
            <w:r w:rsidRPr="00927666">
              <w:rPr>
                <w:rFonts w:asciiTheme="minorHAnsi" w:hAnsiTheme="minorHAnsi" w:cs="Arial"/>
                <w:sz w:val="20"/>
                <w:szCs w:val="24"/>
              </w:rPr>
              <w:t xml:space="preserve"> </w:t>
            </w:r>
          </w:p>
          <w:p w14:paraId="65839791" w14:textId="77777777" w:rsidR="0011660D" w:rsidRPr="00927666" w:rsidRDefault="0011660D" w:rsidP="0011660D">
            <w:pPr>
              <w:pStyle w:val="ListParagraph"/>
              <w:numPr>
                <w:ilvl w:val="0"/>
                <w:numId w:val="28"/>
              </w:numPr>
              <w:tabs>
                <w:tab w:val="left" w:pos="1607"/>
              </w:tabs>
              <w:spacing w:after="0" w:line="276" w:lineRule="auto"/>
              <w:ind w:left="1134"/>
              <w:rPr>
                <w:rFonts w:asciiTheme="minorHAnsi" w:hAnsiTheme="minorHAnsi" w:cs="Arial"/>
                <w:i/>
                <w:sz w:val="20"/>
                <w:szCs w:val="24"/>
              </w:rPr>
            </w:pPr>
            <w:r w:rsidRPr="00927666">
              <w:rPr>
                <w:rFonts w:asciiTheme="minorHAnsi" w:hAnsiTheme="minorHAnsi" w:cs="Arial"/>
                <w:szCs w:val="24"/>
              </w:rPr>
              <w:t xml:space="preserve">Alternative equipment </w:t>
            </w:r>
            <w:r w:rsidRPr="00927666">
              <w:rPr>
                <w:rFonts w:asciiTheme="minorHAnsi" w:hAnsiTheme="minorHAnsi" w:cs="Arial"/>
                <w:i/>
                <w:sz w:val="20"/>
                <w:szCs w:val="24"/>
              </w:rPr>
              <w:t>e.g. training scissors, range of sizes of pens, crayons, brushes.</w:t>
            </w:r>
          </w:p>
          <w:p w14:paraId="045A8A31" w14:textId="77777777" w:rsidR="0011660D" w:rsidRPr="005F5320" w:rsidRDefault="0011660D" w:rsidP="000472E9">
            <w:pPr>
              <w:spacing w:after="0" w:line="360" w:lineRule="auto"/>
              <w:rPr>
                <w:rFonts w:cs="Arial"/>
                <w:color w:val="000000" w:themeColor="text1"/>
                <w:sz w:val="8"/>
                <w:szCs w:val="24"/>
              </w:rPr>
            </w:pPr>
          </w:p>
        </w:tc>
      </w:tr>
      <w:tr w:rsidR="0011660D" w:rsidRPr="00927666" w14:paraId="4CB49577" w14:textId="77777777" w:rsidTr="000472E9">
        <w:tc>
          <w:tcPr>
            <w:tcW w:w="10456" w:type="dxa"/>
          </w:tcPr>
          <w:p w14:paraId="2691D098" w14:textId="77777777" w:rsidR="0011660D" w:rsidRPr="003B79C8" w:rsidRDefault="0011660D" w:rsidP="0011660D">
            <w:pPr>
              <w:tabs>
                <w:tab w:val="left" w:pos="1607"/>
              </w:tabs>
              <w:spacing w:after="0" w:line="276" w:lineRule="auto"/>
              <w:rPr>
                <w:rFonts w:asciiTheme="minorHAnsi" w:hAnsiTheme="minorHAnsi" w:cs="Arial"/>
                <w:b/>
                <w:szCs w:val="24"/>
                <w:u w:val="single"/>
              </w:rPr>
            </w:pPr>
            <w:r w:rsidRPr="003B79C8">
              <w:rPr>
                <w:rFonts w:asciiTheme="minorHAnsi" w:hAnsiTheme="minorHAnsi" w:cs="Arial"/>
                <w:b/>
                <w:szCs w:val="24"/>
                <w:u w:val="single"/>
              </w:rPr>
              <w:lastRenderedPageBreak/>
              <w:t xml:space="preserve">SEN support </w:t>
            </w:r>
          </w:p>
          <w:p w14:paraId="42FC115D" w14:textId="77777777" w:rsidR="00F43D23" w:rsidRPr="00F43D23" w:rsidRDefault="00F43D23" w:rsidP="0011660D">
            <w:pPr>
              <w:tabs>
                <w:tab w:val="left" w:pos="1607"/>
              </w:tabs>
              <w:spacing w:after="0" w:line="276" w:lineRule="auto"/>
              <w:rPr>
                <w:rFonts w:asciiTheme="minorHAnsi" w:hAnsiTheme="minorHAnsi" w:cs="Arial"/>
                <w:sz w:val="16"/>
                <w:szCs w:val="24"/>
              </w:rPr>
            </w:pPr>
          </w:p>
          <w:p w14:paraId="5B32F4D3" w14:textId="77777777" w:rsidR="0011660D" w:rsidRPr="00927666" w:rsidRDefault="00F43D23" w:rsidP="0011660D">
            <w:pPr>
              <w:tabs>
                <w:tab w:val="left" w:pos="1607"/>
              </w:tabs>
              <w:spacing w:after="0" w:line="276" w:lineRule="auto"/>
              <w:rPr>
                <w:rFonts w:asciiTheme="minorHAnsi" w:hAnsiTheme="minorHAnsi" w:cs="Arial"/>
                <w:szCs w:val="24"/>
              </w:rPr>
            </w:pPr>
            <w:r>
              <w:rPr>
                <w:rFonts w:asciiTheme="minorHAnsi" w:hAnsiTheme="minorHAnsi" w:cs="Arial"/>
                <w:szCs w:val="24"/>
              </w:rPr>
              <w:t>I</w:t>
            </w:r>
            <w:r w:rsidR="0011660D" w:rsidRPr="00927666">
              <w:rPr>
                <w:rFonts w:asciiTheme="minorHAnsi" w:hAnsiTheme="minorHAnsi" w:cs="Arial"/>
                <w:szCs w:val="24"/>
              </w:rPr>
              <w:t xml:space="preserve">ndividual or small group support for at least 30 minutes per session. This could be broken down into smaller chunks. Before applying for element 3 the expectation is that the SENCO and/or practitioners would carry out the following (if appropriate): </w:t>
            </w:r>
          </w:p>
          <w:p w14:paraId="4CE72CE6" w14:textId="77777777" w:rsidR="0011660D" w:rsidRPr="00F43D23" w:rsidRDefault="0011660D" w:rsidP="0011660D">
            <w:pPr>
              <w:tabs>
                <w:tab w:val="left" w:pos="1607"/>
              </w:tabs>
              <w:spacing w:after="0" w:line="276" w:lineRule="auto"/>
              <w:rPr>
                <w:rFonts w:asciiTheme="minorHAnsi" w:hAnsiTheme="minorHAnsi" w:cs="Arial"/>
                <w:sz w:val="16"/>
                <w:szCs w:val="24"/>
              </w:rPr>
            </w:pPr>
          </w:p>
          <w:p w14:paraId="5BB2631F" w14:textId="77777777" w:rsidR="0011660D" w:rsidRPr="00927666" w:rsidRDefault="0011660D" w:rsidP="0011660D">
            <w:pPr>
              <w:tabs>
                <w:tab w:val="left" w:pos="1607"/>
              </w:tabs>
              <w:spacing w:after="0" w:line="276" w:lineRule="auto"/>
              <w:rPr>
                <w:rFonts w:asciiTheme="minorHAnsi" w:hAnsiTheme="minorHAnsi" w:cs="Arial"/>
                <w:szCs w:val="24"/>
              </w:rPr>
            </w:pPr>
            <w:r w:rsidRPr="00927666">
              <w:rPr>
                <w:rFonts w:asciiTheme="minorHAnsi" w:hAnsiTheme="minorHAnsi" w:cs="Arial"/>
                <w:szCs w:val="24"/>
              </w:rPr>
              <w:t>An assessment of child’s learning and physical needs (e.g. observations, play</w:t>
            </w:r>
            <w:r w:rsidR="00F43D23">
              <w:rPr>
                <w:rFonts w:asciiTheme="minorHAnsi" w:hAnsiTheme="minorHAnsi" w:cs="Arial"/>
                <w:szCs w:val="24"/>
              </w:rPr>
              <w:t xml:space="preserve">-based assessment, examples </w:t>
            </w:r>
            <w:r w:rsidRPr="00927666">
              <w:rPr>
                <w:rFonts w:asciiTheme="minorHAnsi" w:hAnsiTheme="minorHAnsi" w:cs="Arial"/>
                <w:szCs w:val="24"/>
              </w:rPr>
              <w:t>of child’s language, checklists) leading to an appropriately targeted intervention programme; this should be planned in partnership with the child and their family and as advised by an outside agency where involved:</w:t>
            </w:r>
          </w:p>
          <w:p w14:paraId="659187DB" w14:textId="77777777" w:rsidR="0011660D" w:rsidRPr="00F43D23" w:rsidRDefault="0011660D" w:rsidP="00F43D23">
            <w:pPr>
              <w:pStyle w:val="ListParagraph"/>
              <w:numPr>
                <w:ilvl w:val="0"/>
                <w:numId w:val="40"/>
              </w:numPr>
              <w:tabs>
                <w:tab w:val="left" w:pos="1607"/>
              </w:tabs>
              <w:spacing w:after="0" w:line="276" w:lineRule="auto"/>
              <w:rPr>
                <w:rFonts w:asciiTheme="minorHAnsi" w:hAnsiTheme="minorHAnsi" w:cs="Arial"/>
                <w:szCs w:val="24"/>
              </w:rPr>
            </w:pPr>
            <w:r w:rsidRPr="00F43D23">
              <w:rPr>
                <w:rFonts w:asciiTheme="minorHAnsi" w:hAnsiTheme="minorHAnsi" w:cs="Arial"/>
                <w:szCs w:val="24"/>
              </w:rPr>
              <w:t xml:space="preserve">Individual programmes of physical and self-help skills as advised by relevant specialists </w:t>
            </w:r>
          </w:p>
          <w:p w14:paraId="1B15D678" w14:textId="77777777" w:rsidR="0011660D" w:rsidRPr="00F43D23" w:rsidRDefault="0011660D" w:rsidP="00F43D23">
            <w:pPr>
              <w:pStyle w:val="ListParagraph"/>
              <w:numPr>
                <w:ilvl w:val="0"/>
                <w:numId w:val="40"/>
              </w:numPr>
              <w:tabs>
                <w:tab w:val="left" w:pos="1607"/>
              </w:tabs>
              <w:spacing w:after="0" w:line="276" w:lineRule="auto"/>
              <w:rPr>
                <w:rFonts w:asciiTheme="minorHAnsi" w:hAnsiTheme="minorHAnsi" w:cs="Arial"/>
                <w:szCs w:val="24"/>
              </w:rPr>
            </w:pPr>
            <w:r w:rsidRPr="00F43D23">
              <w:rPr>
                <w:rFonts w:asciiTheme="minorHAnsi" w:hAnsiTheme="minorHAnsi" w:cs="Arial"/>
                <w:szCs w:val="24"/>
              </w:rPr>
              <w:t xml:space="preserve">Staff trained in manual handling and position changes, e.g. from chair to standing frame </w:t>
            </w:r>
          </w:p>
          <w:p w14:paraId="2FD18160" w14:textId="77777777" w:rsidR="0011660D" w:rsidRPr="00F43D23" w:rsidRDefault="0011660D" w:rsidP="00F43D23">
            <w:pPr>
              <w:pStyle w:val="ListParagraph"/>
              <w:numPr>
                <w:ilvl w:val="0"/>
                <w:numId w:val="40"/>
              </w:numPr>
              <w:tabs>
                <w:tab w:val="left" w:pos="1607"/>
              </w:tabs>
              <w:spacing w:after="0" w:line="276" w:lineRule="auto"/>
              <w:rPr>
                <w:rFonts w:asciiTheme="minorHAnsi" w:hAnsiTheme="minorHAnsi" w:cs="Arial"/>
                <w:szCs w:val="24"/>
              </w:rPr>
            </w:pPr>
            <w:r w:rsidRPr="00F43D23">
              <w:rPr>
                <w:rFonts w:asciiTheme="minorHAnsi" w:hAnsiTheme="minorHAnsi" w:cs="Arial"/>
                <w:szCs w:val="24"/>
              </w:rPr>
              <w:t xml:space="preserve">Individual and small group interventions, e.g. Fun Time, to teach skills, e.g. attention and listening skills, understanding, speaking, social interaction skills, alternative communication skills, such as signing </w:t>
            </w:r>
          </w:p>
          <w:p w14:paraId="135D1A2B" w14:textId="77777777" w:rsidR="0011660D" w:rsidRPr="00F43D23" w:rsidRDefault="0011660D" w:rsidP="00F43D23">
            <w:pPr>
              <w:pStyle w:val="ListParagraph"/>
              <w:numPr>
                <w:ilvl w:val="0"/>
                <w:numId w:val="40"/>
              </w:numPr>
              <w:tabs>
                <w:tab w:val="left" w:pos="1607"/>
              </w:tabs>
              <w:spacing w:after="0" w:line="276" w:lineRule="auto"/>
              <w:rPr>
                <w:rFonts w:asciiTheme="minorHAnsi" w:hAnsiTheme="minorHAnsi" w:cs="Arial"/>
                <w:szCs w:val="24"/>
              </w:rPr>
            </w:pPr>
            <w:r w:rsidRPr="00F43D23">
              <w:rPr>
                <w:rFonts w:asciiTheme="minorHAnsi" w:hAnsiTheme="minorHAnsi" w:cs="Arial"/>
                <w:szCs w:val="24"/>
              </w:rPr>
              <w:t xml:space="preserve">Support to generalise physical skills taught as part of individual/small group programmes </w:t>
            </w:r>
          </w:p>
          <w:p w14:paraId="75C19260" w14:textId="77777777" w:rsidR="0011660D" w:rsidRDefault="0011660D" w:rsidP="0011660D">
            <w:pPr>
              <w:pStyle w:val="Default"/>
              <w:numPr>
                <w:ilvl w:val="0"/>
                <w:numId w:val="40"/>
              </w:numPr>
              <w:spacing w:line="276" w:lineRule="auto"/>
              <w:rPr>
                <w:rFonts w:asciiTheme="minorHAnsi" w:hAnsiTheme="minorHAnsi"/>
                <w:b/>
                <w:bCs/>
              </w:rPr>
            </w:pPr>
            <w:r w:rsidRPr="00F43D23">
              <w:rPr>
                <w:rFonts w:asciiTheme="minorHAnsi" w:hAnsiTheme="minorHAnsi"/>
              </w:rPr>
              <w:t>Child’s baselines and subsequent progress accurately monitored and provision regularly reviewed and adjusted in line with their progress over a sustained period (usually for at least 2 terms) through the use of EYFS, Next Steps and Early Years Child Passport</w:t>
            </w:r>
          </w:p>
          <w:p w14:paraId="1E1953E7" w14:textId="77777777" w:rsidR="00F43D23" w:rsidRPr="005F5320" w:rsidRDefault="00F43D23" w:rsidP="00F43D23">
            <w:pPr>
              <w:pStyle w:val="Default"/>
              <w:spacing w:line="276" w:lineRule="auto"/>
              <w:ind w:left="720"/>
              <w:rPr>
                <w:rFonts w:asciiTheme="minorHAnsi" w:hAnsiTheme="minorHAnsi"/>
                <w:b/>
                <w:bCs/>
                <w:sz w:val="10"/>
              </w:rPr>
            </w:pPr>
          </w:p>
        </w:tc>
      </w:tr>
    </w:tbl>
    <w:p w14:paraId="46D6DA2F" w14:textId="77777777" w:rsidR="000472E9" w:rsidRPr="00927666" w:rsidRDefault="000472E9" w:rsidP="000472E9">
      <w:pPr>
        <w:tabs>
          <w:tab w:val="left" w:pos="960"/>
          <w:tab w:val="left" w:pos="2400"/>
        </w:tabs>
        <w:spacing w:line="360" w:lineRule="auto"/>
        <w:rPr>
          <w:sz w:val="44"/>
        </w:rPr>
      </w:pPr>
    </w:p>
    <w:sectPr w:rsidR="000472E9" w:rsidRPr="00927666" w:rsidSect="000472E9">
      <w:footerReference w:type="default" r:id="rId7"/>
      <w:pgSz w:w="11906" w:h="16838"/>
      <w:pgMar w:top="851" w:right="849" w:bottom="567" w:left="993"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C895" w14:textId="77777777" w:rsidR="004030D8" w:rsidRDefault="004030D8" w:rsidP="000472E9">
      <w:pPr>
        <w:spacing w:after="0" w:line="240" w:lineRule="auto"/>
      </w:pPr>
      <w:r>
        <w:separator/>
      </w:r>
    </w:p>
  </w:endnote>
  <w:endnote w:type="continuationSeparator" w:id="0">
    <w:p w14:paraId="0A599AF5" w14:textId="77777777" w:rsidR="004030D8" w:rsidRDefault="004030D8" w:rsidP="0004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1D74" w14:textId="77777777" w:rsidR="00777EC6" w:rsidRPr="000472E9" w:rsidRDefault="00777EC6" w:rsidP="000472E9">
    <w:pPr>
      <w:pStyle w:val="Footer"/>
      <w:jc w:val="center"/>
      <w:rPr>
        <w:i/>
      </w:rPr>
    </w:pPr>
    <w:r w:rsidRPr="000472E9">
      <w:rPr>
        <w:i/>
      </w:rPr>
      <w:t>Adap</w:t>
    </w:r>
    <w:r w:rsidR="00971C73">
      <w:rPr>
        <w:i/>
      </w:rPr>
      <w:t xml:space="preserve">ted from the ’Inclusive Provision for Children with SEND in the Early Years </w:t>
    </w:r>
    <w:r w:rsidRPr="000472E9">
      <w:rPr>
        <w:i/>
      </w:rPr>
      <w:t>’ D</w:t>
    </w:r>
    <w:r w:rsidR="00971C73">
      <w:rPr>
        <w:i/>
      </w:rPr>
      <w:t>ocument 2018,  By the SEND Hub com</w:t>
    </w:r>
    <w:r w:rsidRPr="000472E9">
      <w:rPr>
        <w:i/>
      </w:rPr>
      <w:t>prising of DG1 &amp; 3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A051" w14:textId="77777777" w:rsidR="004030D8" w:rsidRDefault="004030D8" w:rsidP="000472E9">
      <w:pPr>
        <w:spacing w:after="0" w:line="240" w:lineRule="auto"/>
      </w:pPr>
      <w:r>
        <w:separator/>
      </w:r>
    </w:p>
  </w:footnote>
  <w:footnote w:type="continuationSeparator" w:id="0">
    <w:p w14:paraId="2342779B" w14:textId="77777777" w:rsidR="004030D8" w:rsidRDefault="004030D8" w:rsidP="00047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343"/>
    <w:multiLevelType w:val="hybridMultilevel"/>
    <w:tmpl w:val="A060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352E5"/>
    <w:multiLevelType w:val="hybridMultilevel"/>
    <w:tmpl w:val="C61CC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057FE"/>
    <w:multiLevelType w:val="hybridMultilevel"/>
    <w:tmpl w:val="C86E9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A1A21"/>
    <w:multiLevelType w:val="hybridMultilevel"/>
    <w:tmpl w:val="46883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B0727"/>
    <w:multiLevelType w:val="hybridMultilevel"/>
    <w:tmpl w:val="38663492"/>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5" w15:restartNumberingAfterBreak="0">
    <w:nsid w:val="1AF55D3F"/>
    <w:multiLevelType w:val="hybridMultilevel"/>
    <w:tmpl w:val="EAE04FDC"/>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B921D5"/>
    <w:multiLevelType w:val="hybridMultilevel"/>
    <w:tmpl w:val="D99CDC8C"/>
    <w:lvl w:ilvl="0" w:tplc="67B4F5B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605EA"/>
    <w:multiLevelType w:val="hybridMultilevel"/>
    <w:tmpl w:val="41BE9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E5167B"/>
    <w:multiLevelType w:val="hybridMultilevel"/>
    <w:tmpl w:val="54F475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F29235E"/>
    <w:multiLevelType w:val="hybridMultilevel"/>
    <w:tmpl w:val="3DFE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731C3"/>
    <w:multiLevelType w:val="hybridMultilevel"/>
    <w:tmpl w:val="760082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8B1468E"/>
    <w:multiLevelType w:val="hybridMultilevel"/>
    <w:tmpl w:val="DB2A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83B00"/>
    <w:multiLevelType w:val="hybridMultilevel"/>
    <w:tmpl w:val="C8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747E1"/>
    <w:multiLevelType w:val="hybridMultilevel"/>
    <w:tmpl w:val="913AD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267BAA"/>
    <w:multiLevelType w:val="hybridMultilevel"/>
    <w:tmpl w:val="EEBAD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766D7"/>
    <w:multiLevelType w:val="hybridMultilevel"/>
    <w:tmpl w:val="90964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9E57D7"/>
    <w:multiLevelType w:val="hybridMultilevel"/>
    <w:tmpl w:val="3EA25E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24256"/>
    <w:multiLevelType w:val="hybridMultilevel"/>
    <w:tmpl w:val="7CDC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20E63"/>
    <w:multiLevelType w:val="hybridMultilevel"/>
    <w:tmpl w:val="20FCC1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9370F"/>
    <w:multiLevelType w:val="hybridMultilevel"/>
    <w:tmpl w:val="1514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A6FCD"/>
    <w:multiLevelType w:val="hybridMultilevel"/>
    <w:tmpl w:val="C8DC16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A7DAA"/>
    <w:multiLevelType w:val="hybridMultilevel"/>
    <w:tmpl w:val="54EE9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1B2EB9"/>
    <w:multiLevelType w:val="hybridMultilevel"/>
    <w:tmpl w:val="4358F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1E7A31"/>
    <w:multiLevelType w:val="hybridMultilevel"/>
    <w:tmpl w:val="102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C2282E"/>
    <w:multiLevelType w:val="hybridMultilevel"/>
    <w:tmpl w:val="404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22178"/>
    <w:multiLevelType w:val="hybridMultilevel"/>
    <w:tmpl w:val="3B6628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60B01"/>
    <w:multiLevelType w:val="hybridMultilevel"/>
    <w:tmpl w:val="9B8A7A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11FB5"/>
    <w:multiLevelType w:val="hybridMultilevel"/>
    <w:tmpl w:val="BB3E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F503F5"/>
    <w:multiLevelType w:val="hybridMultilevel"/>
    <w:tmpl w:val="29A61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0C2CE9"/>
    <w:multiLevelType w:val="hybridMultilevel"/>
    <w:tmpl w:val="4E44001A"/>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1973B66"/>
    <w:multiLevelType w:val="hybridMultilevel"/>
    <w:tmpl w:val="157236CC"/>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EE3E10"/>
    <w:multiLevelType w:val="hybridMultilevel"/>
    <w:tmpl w:val="5FB8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92204"/>
    <w:multiLevelType w:val="hybridMultilevel"/>
    <w:tmpl w:val="43B02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F7667"/>
    <w:multiLevelType w:val="hybridMultilevel"/>
    <w:tmpl w:val="299C8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7D66D5"/>
    <w:multiLevelType w:val="hybridMultilevel"/>
    <w:tmpl w:val="523A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31AF4"/>
    <w:multiLevelType w:val="hybridMultilevel"/>
    <w:tmpl w:val="73807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6156E0"/>
    <w:multiLevelType w:val="hybridMultilevel"/>
    <w:tmpl w:val="4B741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782A3E"/>
    <w:multiLevelType w:val="hybridMultilevel"/>
    <w:tmpl w:val="9B3A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B1AB8"/>
    <w:multiLevelType w:val="hybridMultilevel"/>
    <w:tmpl w:val="6C14C3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F3D06"/>
    <w:multiLevelType w:val="hybridMultilevel"/>
    <w:tmpl w:val="ABB2770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F040F26"/>
    <w:multiLevelType w:val="hybridMultilevel"/>
    <w:tmpl w:val="BFEC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594855">
    <w:abstractNumId w:val="25"/>
  </w:num>
  <w:num w:numId="2" w16cid:durableId="298926759">
    <w:abstractNumId w:val="7"/>
  </w:num>
  <w:num w:numId="3" w16cid:durableId="2082479126">
    <w:abstractNumId w:val="38"/>
  </w:num>
  <w:num w:numId="4" w16cid:durableId="107434125">
    <w:abstractNumId w:val="16"/>
  </w:num>
  <w:num w:numId="5" w16cid:durableId="488131862">
    <w:abstractNumId w:val="21"/>
  </w:num>
  <w:num w:numId="6" w16cid:durableId="253130242">
    <w:abstractNumId w:val="29"/>
  </w:num>
  <w:num w:numId="7" w16cid:durableId="208764618">
    <w:abstractNumId w:val="26"/>
  </w:num>
  <w:num w:numId="8" w16cid:durableId="1276787191">
    <w:abstractNumId w:val="3"/>
  </w:num>
  <w:num w:numId="9" w16cid:durableId="1190411017">
    <w:abstractNumId w:val="30"/>
  </w:num>
  <w:num w:numId="10" w16cid:durableId="1612782344">
    <w:abstractNumId w:val="4"/>
  </w:num>
  <w:num w:numId="11" w16cid:durableId="2091653342">
    <w:abstractNumId w:val="28"/>
  </w:num>
  <w:num w:numId="12" w16cid:durableId="1982998144">
    <w:abstractNumId w:val="1"/>
  </w:num>
  <w:num w:numId="13" w16cid:durableId="2049524133">
    <w:abstractNumId w:val="39"/>
  </w:num>
  <w:num w:numId="14" w16cid:durableId="1574007668">
    <w:abstractNumId w:val="20"/>
  </w:num>
  <w:num w:numId="15" w16cid:durableId="1423605302">
    <w:abstractNumId w:val="33"/>
  </w:num>
  <w:num w:numId="16" w16cid:durableId="1764765038">
    <w:abstractNumId w:val="18"/>
  </w:num>
  <w:num w:numId="17" w16cid:durableId="2119790475">
    <w:abstractNumId w:val="23"/>
  </w:num>
  <w:num w:numId="18" w16cid:durableId="2047751473">
    <w:abstractNumId w:val="5"/>
  </w:num>
  <w:num w:numId="19" w16cid:durableId="1169831475">
    <w:abstractNumId w:val="32"/>
  </w:num>
  <w:num w:numId="20" w16cid:durableId="1374647554">
    <w:abstractNumId w:val="0"/>
  </w:num>
  <w:num w:numId="21" w16cid:durableId="1256788428">
    <w:abstractNumId w:val="27"/>
  </w:num>
  <w:num w:numId="22" w16cid:durableId="478040196">
    <w:abstractNumId w:val="31"/>
  </w:num>
  <w:num w:numId="23" w16cid:durableId="1450201300">
    <w:abstractNumId w:val="35"/>
  </w:num>
  <w:num w:numId="24" w16cid:durableId="339815468">
    <w:abstractNumId w:val="22"/>
  </w:num>
  <w:num w:numId="25" w16cid:durableId="1111781939">
    <w:abstractNumId w:val="40"/>
  </w:num>
  <w:num w:numId="26" w16cid:durableId="1942297893">
    <w:abstractNumId w:val="12"/>
  </w:num>
  <w:num w:numId="27" w16cid:durableId="131294191">
    <w:abstractNumId w:val="13"/>
  </w:num>
  <w:num w:numId="28" w16cid:durableId="1357583315">
    <w:abstractNumId w:val="9"/>
  </w:num>
  <w:num w:numId="29" w16cid:durableId="831486211">
    <w:abstractNumId w:val="37"/>
  </w:num>
  <w:num w:numId="30" w16cid:durableId="1465466638">
    <w:abstractNumId w:val="6"/>
  </w:num>
  <w:num w:numId="31" w16cid:durableId="1554199060">
    <w:abstractNumId w:val="11"/>
  </w:num>
  <w:num w:numId="32" w16cid:durableId="1562978344">
    <w:abstractNumId w:val="19"/>
  </w:num>
  <w:num w:numId="33" w16cid:durableId="1196575109">
    <w:abstractNumId w:val="15"/>
  </w:num>
  <w:num w:numId="34" w16cid:durableId="652099924">
    <w:abstractNumId w:val="34"/>
  </w:num>
  <w:num w:numId="35" w16cid:durableId="456487554">
    <w:abstractNumId w:val="17"/>
  </w:num>
  <w:num w:numId="36" w16cid:durableId="975720177">
    <w:abstractNumId w:val="10"/>
  </w:num>
  <w:num w:numId="37" w16cid:durableId="1365329450">
    <w:abstractNumId w:val="8"/>
  </w:num>
  <w:num w:numId="38" w16cid:durableId="760416905">
    <w:abstractNumId w:val="36"/>
  </w:num>
  <w:num w:numId="39" w16cid:durableId="1155955334">
    <w:abstractNumId w:val="14"/>
  </w:num>
  <w:num w:numId="40" w16cid:durableId="1447693489">
    <w:abstractNumId w:val="24"/>
  </w:num>
  <w:num w:numId="41" w16cid:durableId="307395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A3"/>
    <w:rsid w:val="0000198A"/>
    <w:rsid w:val="000472E9"/>
    <w:rsid w:val="00081942"/>
    <w:rsid w:val="0011660D"/>
    <w:rsid w:val="001238F9"/>
    <w:rsid w:val="00136B25"/>
    <w:rsid w:val="00184349"/>
    <w:rsid w:val="001A3182"/>
    <w:rsid w:val="001E2C6F"/>
    <w:rsid w:val="001E6D57"/>
    <w:rsid w:val="00206A8F"/>
    <w:rsid w:val="00247E8C"/>
    <w:rsid w:val="00247FF5"/>
    <w:rsid w:val="00260374"/>
    <w:rsid w:val="0027186F"/>
    <w:rsid w:val="002829A8"/>
    <w:rsid w:val="00282C22"/>
    <w:rsid w:val="0028304D"/>
    <w:rsid w:val="00290E5D"/>
    <w:rsid w:val="0029416D"/>
    <w:rsid w:val="002950C6"/>
    <w:rsid w:val="002A6749"/>
    <w:rsid w:val="00306D4A"/>
    <w:rsid w:val="0031488A"/>
    <w:rsid w:val="003170D6"/>
    <w:rsid w:val="00346BC9"/>
    <w:rsid w:val="00353887"/>
    <w:rsid w:val="003B79C8"/>
    <w:rsid w:val="004030D8"/>
    <w:rsid w:val="004265A7"/>
    <w:rsid w:val="00490804"/>
    <w:rsid w:val="004B6BDA"/>
    <w:rsid w:val="00530B13"/>
    <w:rsid w:val="00535101"/>
    <w:rsid w:val="005362A3"/>
    <w:rsid w:val="0053707F"/>
    <w:rsid w:val="005575F5"/>
    <w:rsid w:val="005C1CCD"/>
    <w:rsid w:val="005F5320"/>
    <w:rsid w:val="005F72D2"/>
    <w:rsid w:val="00632FD7"/>
    <w:rsid w:val="00633C6C"/>
    <w:rsid w:val="00634733"/>
    <w:rsid w:val="00686597"/>
    <w:rsid w:val="00725997"/>
    <w:rsid w:val="007773E8"/>
    <w:rsid w:val="00777EC6"/>
    <w:rsid w:val="007C01E1"/>
    <w:rsid w:val="007E1D03"/>
    <w:rsid w:val="007F457E"/>
    <w:rsid w:val="008269A6"/>
    <w:rsid w:val="0085504E"/>
    <w:rsid w:val="00855746"/>
    <w:rsid w:val="008560E7"/>
    <w:rsid w:val="008E24BF"/>
    <w:rsid w:val="009068F7"/>
    <w:rsid w:val="009257BF"/>
    <w:rsid w:val="00927666"/>
    <w:rsid w:val="00971C73"/>
    <w:rsid w:val="0099795F"/>
    <w:rsid w:val="009B3B30"/>
    <w:rsid w:val="009D276C"/>
    <w:rsid w:val="00A104A3"/>
    <w:rsid w:val="00A16FB6"/>
    <w:rsid w:val="00A4184F"/>
    <w:rsid w:val="00A42AFF"/>
    <w:rsid w:val="00A50AEC"/>
    <w:rsid w:val="00AA37B5"/>
    <w:rsid w:val="00AF347A"/>
    <w:rsid w:val="00AF6839"/>
    <w:rsid w:val="00B530CC"/>
    <w:rsid w:val="00BB1DE8"/>
    <w:rsid w:val="00BC0CF0"/>
    <w:rsid w:val="00C06CFD"/>
    <w:rsid w:val="00C372A3"/>
    <w:rsid w:val="00C4562D"/>
    <w:rsid w:val="00C629BF"/>
    <w:rsid w:val="00CB34A9"/>
    <w:rsid w:val="00CD153A"/>
    <w:rsid w:val="00CE7B75"/>
    <w:rsid w:val="00D23D0B"/>
    <w:rsid w:val="00D70B94"/>
    <w:rsid w:val="00D779E9"/>
    <w:rsid w:val="00E02765"/>
    <w:rsid w:val="00E87C68"/>
    <w:rsid w:val="00EA159E"/>
    <w:rsid w:val="00EB5167"/>
    <w:rsid w:val="00EF7B5B"/>
    <w:rsid w:val="00F17556"/>
    <w:rsid w:val="00F43D23"/>
    <w:rsid w:val="00F77C66"/>
    <w:rsid w:val="00FC584B"/>
    <w:rsid w:val="00FC70A1"/>
    <w:rsid w:val="00FD00EB"/>
    <w:rsid w:val="00FD1390"/>
    <w:rsid w:val="00FE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349"/>
    <w:pPr>
      <w:ind w:left="720"/>
      <w:contextualSpacing/>
    </w:pPr>
  </w:style>
  <w:style w:type="table" w:customStyle="1" w:styleId="TableGrid1">
    <w:name w:val="Table Grid1"/>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72E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472E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2E9"/>
  </w:style>
  <w:style w:type="paragraph" w:styleId="Footer">
    <w:name w:val="footer"/>
    <w:basedOn w:val="Normal"/>
    <w:link w:val="FooterChar"/>
    <w:uiPriority w:val="99"/>
    <w:unhideWhenUsed/>
    <w:rsid w:val="00047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2E9"/>
  </w:style>
  <w:style w:type="paragraph" w:styleId="BalloonText">
    <w:name w:val="Balloon Text"/>
    <w:basedOn w:val="Normal"/>
    <w:link w:val="BalloonTextChar"/>
    <w:uiPriority w:val="99"/>
    <w:semiHidden/>
    <w:unhideWhenUsed/>
    <w:rsid w:val="0063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6C"/>
    <w:rPr>
      <w:rFonts w:ascii="Tahoma" w:hAnsi="Tahoma" w:cs="Tahoma"/>
      <w:sz w:val="16"/>
      <w:szCs w:val="16"/>
    </w:rPr>
  </w:style>
  <w:style w:type="paragraph" w:customStyle="1" w:styleId="Default">
    <w:name w:val="Default"/>
    <w:rsid w:val="00AA37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0037">
      <w:bodyDiv w:val="1"/>
      <w:marLeft w:val="0"/>
      <w:marRight w:val="0"/>
      <w:marTop w:val="0"/>
      <w:marBottom w:val="0"/>
      <w:divBdr>
        <w:top w:val="none" w:sz="0" w:space="0" w:color="auto"/>
        <w:left w:val="none" w:sz="0" w:space="0" w:color="auto"/>
        <w:bottom w:val="none" w:sz="0" w:space="0" w:color="auto"/>
        <w:right w:val="none" w:sz="0" w:space="0" w:color="auto"/>
      </w:divBdr>
    </w:div>
    <w:div w:id="348414996">
      <w:bodyDiv w:val="1"/>
      <w:marLeft w:val="0"/>
      <w:marRight w:val="0"/>
      <w:marTop w:val="0"/>
      <w:marBottom w:val="0"/>
      <w:divBdr>
        <w:top w:val="none" w:sz="0" w:space="0" w:color="auto"/>
        <w:left w:val="none" w:sz="0" w:space="0" w:color="auto"/>
        <w:bottom w:val="none" w:sz="0" w:space="0" w:color="auto"/>
        <w:right w:val="none" w:sz="0" w:space="0" w:color="auto"/>
      </w:divBdr>
    </w:div>
    <w:div w:id="546257431">
      <w:bodyDiv w:val="1"/>
      <w:marLeft w:val="0"/>
      <w:marRight w:val="0"/>
      <w:marTop w:val="0"/>
      <w:marBottom w:val="0"/>
      <w:divBdr>
        <w:top w:val="none" w:sz="0" w:space="0" w:color="auto"/>
        <w:left w:val="none" w:sz="0" w:space="0" w:color="auto"/>
        <w:bottom w:val="none" w:sz="0" w:space="0" w:color="auto"/>
        <w:right w:val="none" w:sz="0" w:space="0" w:color="auto"/>
      </w:divBdr>
    </w:div>
    <w:div w:id="561790553">
      <w:bodyDiv w:val="1"/>
      <w:marLeft w:val="0"/>
      <w:marRight w:val="0"/>
      <w:marTop w:val="0"/>
      <w:marBottom w:val="0"/>
      <w:divBdr>
        <w:top w:val="none" w:sz="0" w:space="0" w:color="auto"/>
        <w:left w:val="none" w:sz="0" w:space="0" w:color="auto"/>
        <w:bottom w:val="none" w:sz="0" w:space="0" w:color="auto"/>
        <w:right w:val="none" w:sz="0" w:space="0" w:color="auto"/>
      </w:divBdr>
    </w:div>
    <w:div w:id="1086265388">
      <w:bodyDiv w:val="1"/>
      <w:marLeft w:val="0"/>
      <w:marRight w:val="0"/>
      <w:marTop w:val="0"/>
      <w:marBottom w:val="0"/>
      <w:divBdr>
        <w:top w:val="none" w:sz="0" w:space="0" w:color="auto"/>
        <w:left w:val="none" w:sz="0" w:space="0" w:color="auto"/>
        <w:bottom w:val="none" w:sz="0" w:space="0" w:color="auto"/>
        <w:right w:val="none" w:sz="0" w:space="0" w:color="auto"/>
      </w:divBdr>
    </w:div>
    <w:div w:id="1089733441">
      <w:bodyDiv w:val="1"/>
      <w:marLeft w:val="0"/>
      <w:marRight w:val="0"/>
      <w:marTop w:val="0"/>
      <w:marBottom w:val="0"/>
      <w:divBdr>
        <w:top w:val="none" w:sz="0" w:space="0" w:color="auto"/>
        <w:left w:val="none" w:sz="0" w:space="0" w:color="auto"/>
        <w:bottom w:val="none" w:sz="0" w:space="0" w:color="auto"/>
        <w:right w:val="none" w:sz="0" w:space="0" w:color="auto"/>
      </w:divBdr>
    </w:div>
    <w:div w:id="1388921487">
      <w:bodyDiv w:val="1"/>
      <w:marLeft w:val="0"/>
      <w:marRight w:val="0"/>
      <w:marTop w:val="0"/>
      <w:marBottom w:val="0"/>
      <w:divBdr>
        <w:top w:val="none" w:sz="0" w:space="0" w:color="auto"/>
        <w:left w:val="none" w:sz="0" w:space="0" w:color="auto"/>
        <w:bottom w:val="none" w:sz="0" w:space="0" w:color="auto"/>
        <w:right w:val="none" w:sz="0" w:space="0" w:color="auto"/>
      </w:divBdr>
    </w:div>
    <w:div w:id="1833641791">
      <w:bodyDiv w:val="1"/>
      <w:marLeft w:val="0"/>
      <w:marRight w:val="0"/>
      <w:marTop w:val="0"/>
      <w:marBottom w:val="0"/>
      <w:divBdr>
        <w:top w:val="none" w:sz="0" w:space="0" w:color="auto"/>
        <w:left w:val="none" w:sz="0" w:space="0" w:color="auto"/>
        <w:bottom w:val="none" w:sz="0" w:space="0" w:color="auto"/>
        <w:right w:val="none" w:sz="0" w:space="0" w:color="auto"/>
      </w:divBdr>
    </w:div>
    <w:div w:id="1926644848">
      <w:bodyDiv w:val="1"/>
      <w:marLeft w:val="0"/>
      <w:marRight w:val="0"/>
      <w:marTop w:val="0"/>
      <w:marBottom w:val="0"/>
      <w:divBdr>
        <w:top w:val="none" w:sz="0" w:space="0" w:color="auto"/>
        <w:left w:val="none" w:sz="0" w:space="0" w:color="auto"/>
        <w:bottom w:val="none" w:sz="0" w:space="0" w:color="auto"/>
        <w:right w:val="none" w:sz="0" w:space="0" w:color="auto"/>
      </w:divBdr>
    </w:div>
    <w:div w:id="1954435721">
      <w:bodyDiv w:val="1"/>
      <w:marLeft w:val="0"/>
      <w:marRight w:val="0"/>
      <w:marTop w:val="0"/>
      <w:marBottom w:val="0"/>
      <w:divBdr>
        <w:top w:val="none" w:sz="0" w:space="0" w:color="auto"/>
        <w:left w:val="none" w:sz="0" w:space="0" w:color="auto"/>
        <w:bottom w:val="none" w:sz="0" w:space="0" w:color="auto"/>
        <w:right w:val="none" w:sz="0" w:space="0" w:color="auto"/>
      </w:divBdr>
    </w:div>
    <w:div w:id="20950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5348</Words>
  <Characters>31506</Characters>
  <Application>Microsoft Office Word</Application>
  <DocSecurity>0</DocSecurity>
  <Lines>2250</Lines>
  <Paragraphs>1188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2025-04-01T14:00:00Z</dcterms:created>
  <dcterms:modified xsi:type="dcterms:W3CDTF">2025-04-01T14:00:00Z</dcterms:modified>
</cp:coreProperties>
</file>