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522B" w14:textId="77777777" w:rsidR="00542050" w:rsidRDefault="00542050" w:rsidP="0054205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5C0EC2">
        <w:rPr>
          <w:rFonts w:ascii="Arial" w:hAnsi="Arial" w:cs="Arial"/>
          <w:sz w:val="32"/>
          <w:szCs w:val="32"/>
        </w:rPr>
        <w:t xml:space="preserve">Autumn Term </w:t>
      </w:r>
    </w:p>
    <w:p w14:paraId="57E922B9" w14:textId="77777777" w:rsidR="00542050" w:rsidRPr="008F42D8" w:rsidRDefault="00542050" w:rsidP="00542050">
      <w:pPr>
        <w:spacing w:after="0" w:line="240" w:lineRule="auto"/>
        <w:rPr>
          <w:rFonts w:ascii="Arial" w:hAnsi="Arial" w:cs="Arial"/>
          <w:sz w:val="24"/>
          <w:szCs w:val="32"/>
        </w:rPr>
      </w:pPr>
    </w:p>
    <w:p w14:paraId="26844ACC" w14:textId="77777777" w:rsidR="006D79FA" w:rsidRDefault="006D79FA" w:rsidP="007A02B3">
      <w:pPr>
        <w:pStyle w:val="ListParagraph"/>
        <w:jc w:val="center"/>
        <w:rPr>
          <w:rFonts w:ascii="Arial" w:hAnsi="Arial" w:cs="Arial"/>
          <w:sz w:val="24"/>
          <w:szCs w:val="32"/>
        </w:rPr>
      </w:pPr>
    </w:p>
    <w:p w14:paraId="3C363659" w14:textId="77777777" w:rsidR="007A02B3" w:rsidRDefault="007A02B3" w:rsidP="007A02B3">
      <w:pPr>
        <w:pStyle w:val="ListParagraph"/>
        <w:jc w:val="center"/>
        <w:rPr>
          <w:rFonts w:ascii="Arial" w:hAnsi="Arial" w:cs="Arial"/>
          <w:b/>
          <w:sz w:val="24"/>
          <w:szCs w:val="32"/>
        </w:rPr>
      </w:pPr>
      <w:r w:rsidRPr="007A02B3">
        <w:rPr>
          <w:rFonts w:ascii="Arial" w:hAnsi="Arial" w:cs="Arial"/>
          <w:b/>
          <w:sz w:val="24"/>
          <w:szCs w:val="32"/>
        </w:rPr>
        <w:t>Full Governing Body Meeting</w:t>
      </w:r>
      <w:r>
        <w:rPr>
          <w:rFonts w:ascii="Arial" w:hAnsi="Arial" w:cs="Arial"/>
          <w:b/>
          <w:sz w:val="24"/>
          <w:szCs w:val="32"/>
        </w:rPr>
        <w:t xml:space="preserve"> Tasks</w:t>
      </w:r>
    </w:p>
    <w:p w14:paraId="06CFCC14" w14:textId="77777777" w:rsidR="007A02B3" w:rsidRPr="007A02B3" w:rsidRDefault="007A02B3" w:rsidP="007A02B3">
      <w:pPr>
        <w:pStyle w:val="ListParagraph"/>
        <w:jc w:val="center"/>
        <w:rPr>
          <w:rFonts w:ascii="Arial" w:hAnsi="Arial" w:cs="Arial"/>
          <w:b/>
          <w:sz w:val="24"/>
          <w:szCs w:val="32"/>
        </w:rPr>
      </w:pPr>
    </w:p>
    <w:p w14:paraId="6CD4C346" w14:textId="77777777" w:rsidR="005C0EC2" w:rsidRPr="005C0EC2" w:rsidRDefault="005C0EC2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 xml:space="preserve">Elect Chair and Vice Chair, agree length of term of office and date term of office will end </w:t>
      </w:r>
    </w:p>
    <w:p w14:paraId="3954547C" w14:textId="77777777" w:rsidR="007A02B3" w:rsidRPr="005C0EC2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>Complete Register of Business Interests</w:t>
      </w:r>
    </w:p>
    <w:p w14:paraId="7339DCDB" w14:textId="77777777" w:rsidR="007A02B3" w:rsidRPr="005C0EC2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 xml:space="preserve">Review committee structure, membership, terms of reference and “lead” governors </w:t>
      </w:r>
    </w:p>
    <w:p w14:paraId="0DDAA629" w14:textId="77777777" w:rsidR="007A02B3" w:rsidRPr="005C0EC2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>Review Governing Body Code of Conduct</w:t>
      </w:r>
    </w:p>
    <w:p w14:paraId="18253C41" w14:textId="57E7ED2F" w:rsidR="007A02B3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>Review Governors’ Allowances/Expenses Policy</w:t>
      </w:r>
    </w:p>
    <w:p w14:paraId="6785366B" w14:textId="77777777" w:rsidR="007A02B3" w:rsidRPr="005C0EC2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 xml:space="preserve">Consider collaborative working arrangements </w:t>
      </w:r>
    </w:p>
    <w:p w14:paraId="7C859889" w14:textId="77777777" w:rsidR="007A02B3" w:rsidRPr="005C0EC2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5C0EC2">
        <w:rPr>
          <w:rFonts w:ascii="Arial" w:hAnsi="Arial" w:cs="Arial"/>
          <w:sz w:val="24"/>
          <w:szCs w:val="32"/>
        </w:rPr>
        <w:t>Receive Headteacher’s report</w:t>
      </w:r>
    </w:p>
    <w:p w14:paraId="2C39AEAA" w14:textId="77777777" w:rsidR="007A02B3" w:rsidRPr="00305D8F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305D8F">
        <w:rPr>
          <w:rFonts w:ascii="Arial" w:hAnsi="Arial" w:cs="Arial"/>
          <w:sz w:val="24"/>
          <w:szCs w:val="32"/>
        </w:rPr>
        <w:t>Receive/review governor visit reports</w:t>
      </w:r>
    </w:p>
    <w:p w14:paraId="3BEE8301" w14:textId="77777777" w:rsidR="007A02B3" w:rsidRPr="00305D8F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305D8F">
        <w:rPr>
          <w:rFonts w:ascii="Arial" w:hAnsi="Arial" w:cs="Arial"/>
          <w:sz w:val="24"/>
          <w:szCs w:val="32"/>
        </w:rPr>
        <w:t xml:space="preserve">Review Capability and Appraisal policies </w:t>
      </w:r>
    </w:p>
    <w:p w14:paraId="5871726F" w14:textId="77777777" w:rsidR="00C53A5A" w:rsidRPr="00305D8F" w:rsidRDefault="007A02B3" w:rsidP="00C53A5A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305D8F">
        <w:rPr>
          <w:rFonts w:ascii="Arial" w:hAnsi="Arial" w:cs="Arial"/>
          <w:sz w:val="24"/>
          <w:szCs w:val="32"/>
        </w:rPr>
        <w:t>Review Pay Policy</w:t>
      </w:r>
    </w:p>
    <w:p w14:paraId="22DC64EA" w14:textId="54624156" w:rsidR="00C53A5A" w:rsidRPr="00305D8F" w:rsidRDefault="00C53A5A" w:rsidP="00C53A5A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305D8F">
        <w:rPr>
          <w:rFonts w:ascii="Arial" w:hAnsi="Arial" w:cs="Arial"/>
          <w:sz w:val="24"/>
          <w:szCs w:val="32"/>
        </w:rPr>
        <w:t>Review Child Protection and Safeguarding Policy</w:t>
      </w:r>
    </w:p>
    <w:p w14:paraId="3DA724A0" w14:textId="77777777" w:rsidR="007A02B3" w:rsidRPr="000B6666" w:rsidRDefault="007A02B3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5034E1BF" w14:textId="77777777" w:rsidR="007A02B3" w:rsidRPr="000B6666" w:rsidRDefault="007A02B3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Other Tasks</w:t>
      </w:r>
      <w:r w:rsidR="00406D14" w:rsidRPr="000B6666">
        <w:rPr>
          <w:rFonts w:ascii="Arial" w:hAnsi="Arial" w:cs="Arial"/>
          <w:b/>
          <w:sz w:val="24"/>
          <w:szCs w:val="32"/>
        </w:rPr>
        <w:t xml:space="preserve"> </w:t>
      </w:r>
    </w:p>
    <w:p w14:paraId="4297B79C" w14:textId="7B8822DE" w:rsidR="00EE21B3" w:rsidRPr="000B6666" w:rsidRDefault="00EE21B3" w:rsidP="00C53A5A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school website to ensure compliance with statutory requirements</w:t>
      </w:r>
    </w:p>
    <w:p w14:paraId="30AE94D0" w14:textId="39C2BC91" w:rsidR="00EE21B3" w:rsidRPr="000B6666" w:rsidRDefault="00EE21B3" w:rsidP="00C53A5A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Agree Pupil Premium strategy, PE and Sports Premium strategy (primary schools) and Covid-19 catch-up premium and publish on the school’s website.</w:t>
      </w:r>
    </w:p>
    <w:p w14:paraId="63F44125" w14:textId="5C6FA848" w:rsidR="00C53A5A" w:rsidRPr="000B6666" w:rsidRDefault="007A02B3" w:rsidP="00C53A5A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Undertake Headteacher performance management</w:t>
      </w:r>
    </w:p>
    <w:p w14:paraId="2CB91F5C" w14:textId="77777777" w:rsidR="00C53A5A" w:rsidRPr="000B6666" w:rsidRDefault="007A02B3" w:rsidP="00C53A5A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Set GB objectives for the year</w:t>
      </w:r>
    </w:p>
    <w:p w14:paraId="6F45BA98" w14:textId="4E4E4BA7" w:rsidR="00F045A6" w:rsidRPr="000B6666" w:rsidRDefault="00F045A6" w:rsidP="00C53A5A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Approve/review School Improvement Plan (SIP) </w:t>
      </w:r>
    </w:p>
    <w:p w14:paraId="61143CB9" w14:textId="77777777" w:rsidR="007A02B3" w:rsidRPr="000B6666" w:rsidRDefault="007A02B3" w:rsidP="007A02B3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national tests / public examination results</w:t>
      </w:r>
    </w:p>
    <w:p w14:paraId="606A7E84" w14:textId="77777777" w:rsidR="007A02B3" w:rsidRPr="000B6666" w:rsidRDefault="007A02B3" w:rsidP="007A02B3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Consider pupil performance targets</w:t>
      </w:r>
    </w:p>
    <w:p w14:paraId="70846AB6" w14:textId="77777777" w:rsidR="007A02B3" w:rsidRPr="000B6666" w:rsidRDefault="007A02B3" w:rsidP="007A02B3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Receive annual report on looked after children from Designated Teacher</w:t>
      </w:r>
    </w:p>
    <w:p w14:paraId="22FEC360" w14:textId="77777777" w:rsidR="00406D14" w:rsidRPr="000B6666" w:rsidRDefault="007A02B3" w:rsidP="00406D14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Update governance publication requirements for website and </w:t>
      </w:r>
      <w:r w:rsidR="0047678E" w:rsidRPr="000B6666">
        <w:rPr>
          <w:rFonts w:ascii="Arial" w:hAnsi="Arial" w:cs="Arial"/>
          <w:sz w:val="24"/>
          <w:szCs w:val="32"/>
        </w:rPr>
        <w:t xml:space="preserve">Get Information about Schools </w:t>
      </w:r>
    </w:p>
    <w:p w14:paraId="229A0C13" w14:textId="77777777" w:rsidR="00406D14" w:rsidRPr="000B6666" w:rsidRDefault="00406D14" w:rsidP="00406D14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Receive annual report on appraisal arrangements/ staff training and development needs</w:t>
      </w:r>
    </w:p>
    <w:p w14:paraId="0ACDF259" w14:textId="77777777" w:rsidR="00EE1093" w:rsidRPr="000B6666" w:rsidRDefault="00EE1093" w:rsidP="00EE1093">
      <w:pPr>
        <w:pStyle w:val="ListParagraph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Draw up and consult on Admissions Policy for next school year (VA and Foundation schools)</w:t>
      </w:r>
    </w:p>
    <w:p w14:paraId="19D6F1B6" w14:textId="77777777" w:rsidR="007A02B3" w:rsidRPr="000B6666" w:rsidRDefault="007A02B3" w:rsidP="007A02B3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6603A17D" w14:textId="77777777" w:rsidR="007A02B3" w:rsidRPr="000B6666" w:rsidRDefault="007A02B3" w:rsidP="007A02B3">
      <w:pPr>
        <w:pStyle w:val="ListParagraph"/>
        <w:ind w:left="36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Pay Committee</w:t>
      </w:r>
    </w:p>
    <w:p w14:paraId="34573877" w14:textId="77777777" w:rsidR="007A02B3" w:rsidRPr="000B6666" w:rsidRDefault="007A02B3" w:rsidP="007A02B3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111DF0F8" w14:textId="77777777" w:rsidR="005C0EC2" w:rsidRPr="000B6666" w:rsidRDefault="005C0EC2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Undertake annual salary reviews following teaching staff performance management </w:t>
      </w:r>
      <w:r w:rsidR="007A02B3" w:rsidRPr="000B6666">
        <w:rPr>
          <w:rFonts w:ascii="Arial" w:hAnsi="Arial" w:cs="Arial"/>
          <w:sz w:val="24"/>
          <w:szCs w:val="32"/>
        </w:rPr>
        <w:t>(by 31</w:t>
      </w:r>
      <w:r w:rsidR="007A02B3" w:rsidRPr="000B6666">
        <w:rPr>
          <w:rFonts w:ascii="Arial" w:hAnsi="Arial" w:cs="Arial"/>
          <w:sz w:val="24"/>
          <w:szCs w:val="32"/>
          <w:vertAlign w:val="superscript"/>
        </w:rPr>
        <w:t>st</w:t>
      </w:r>
      <w:r w:rsidR="007A02B3" w:rsidRPr="000B6666">
        <w:rPr>
          <w:rFonts w:ascii="Arial" w:hAnsi="Arial" w:cs="Arial"/>
          <w:sz w:val="24"/>
          <w:szCs w:val="32"/>
        </w:rPr>
        <w:t xml:space="preserve"> October)</w:t>
      </w:r>
    </w:p>
    <w:p w14:paraId="44B2155D" w14:textId="77777777" w:rsidR="007A02B3" w:rsidRPr="000B6666" w:rsidRDefault="007A02B3" w:rsidP="007A02B3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Undertake annual salary reviews following Headteacher performance management (by 31</w:t>
      </w:r>
      <w:r w:rsidRPr="000B6666">
        <w:rPr>
          <w:rFonts w:ascii="Arial" w:hAnsi="Arial" w:cs="Arial"/>
          <w:sz w:val="24"/>
          <w:szCs w:val="32"/>
          <w:vertAlign w:val="superscript"/>
        </w:rPr>
        <w:t>st</w:t>
      </w:r>
      <w:r w:rsidRPr="000B6666">
        <w:rPr>
          <w:rFonts w:ascii="Arial" w:hAnsi="Arial" w:cs="Arial"/>
          <w:sz w:val="24"/>
          <w:szCs w:val="32"/>
        </w:rPr>
        <w:t xml:space="preserve"> December)</w:t>
      </w:r>
    </w:p>
    <w:p w14:paraId="7EEA5E42" w14:textId="77777777" w:rsidR="005C0EC2" w:rsidRPr="000B6666" w:rsidRDefault="005C0EC2" w:rsidP="007A02B3">
      <w:pPr>
        <w:spacing w:after="0"/>
        <w:ind w:left="-927"/>
        <w:jc w:val="both"/>
        <w:rPr>
          <w:rFonts w:ascii="Arial" w:hAnsi="Arial" w:cs="Arial"/>
          <w:sz w:val="24"/>
          <w:szCs w:val="32"/>
        </w:rPr>
      </w:pPr>
    </w:p>
    <w:p w14:paraId="002F0324" w14:textId="77777777" w:rsidR="007A02B3" w:rsidRPr="000B6666" w:rsidRDefault="007A02B3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Financial/SFVS Requirements</w:t>
      </w:r>
    </w:p>
    <w:p w14:paraId="2698249E" w14:textId="77777777" w:rsidR="007A02B3" w:rsidRPr="000B6666" w:rsidRDefault="007A02B3" w:rsidP="007A02B3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35C17F24" w14:textId="77777777" w:rsidR="007A02B3" w:rsidRPr="000B6666" w:rsidRDefault="007A02B3" w:rsidP="007A02B3">
      <w:pPr>
        <w:pStyle w:val="ListParagraph"/>
        <w:numPr>
          <w:ilvl w:val="0"/>
          <w:numId w:val="23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Present/discuss latest Budget Monitoring reports </w:t>
      </w:r>
    </w:p>
    <w:p w14:paraId="5B3763B7" w14:textId="77777777" w:rsidR="007A02B3" w:rsidRPr="000B6666" w:rsidRDefault="007A02B3" w:rsidP="007A02B3">
      <w:pPr>
        <w:pStyle w:val="ListParagraph"/>
        <w:numPr>
          <w:ilvl w:val="0"/>
          <w:numId w:val="23"/>
        </w:numPr>
        <w:ind w:left="360"/>
        <w:jc w:val="both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Charging Policy (for school trips etc.)</w:t>
      </w:r>
    </w:p>
    <w:p w14:paraId="76F942F0" w14:textId="77777777" w:rsidR="007A02B3" w:rsidRPr="000B6666" w:rsidRDefault="007A02B3" w:rsidP="007A02B3">
      <w:pPr>
        <w:pStyle w:val="ListParagraph"/>
        <w:ind w:left="360"/>
        <w:jc w:val="both"/>
        <w:rPr>
          <w:rFonts w:ascii="Arial" w:hAnsi="Arial" w:cs="Arial"/>
          <w:sz w:val="24"/>
          <w:szCs w:val="32"/>
        </w:rPr>
      </w:pPr>
    </w:p>
    <w:p w14:paraId="6C20DF35" w14:textId="201D948E" w:rsidR="005C0EC2" w:rsidRPr="000B6666" w:rsidRDefault="005C0EC2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29D8D22C" w14:textId="7E039981" w:rsidR="00305D8F" w:rsidRPr="000B6666" w:rsidRDefault="00305D8F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6B24DA8E" w14:textId="7FE15A9D" w:rsidR="00305D8F" w:rsidRPr="000B6666" w:rsidRDefault="00305D8F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035E41EF" w14:textId="77777777" w:rsidR="00305D8F" w:rsidRPr="000B6666" w:rsidRDefault="00305D8F" w:rsidP="007A02B3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441FDC1B" w14:textId="77777777" w:rsidR="007A02B3" w:rsidRPr="000B6666" w:rsidRDefault="00F045A6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  <w:r w:rsidRPr="000B6666">
        <w:rPr>
          <w:rFonts w:ascii="Arial" w:hAnsi="Arial" w:cs="Arial"/>
          <w:sz w:val="32"/>
          <w:szCs w:val="32"/>
        </w:rPr>
        <w:t xml:space="preserve">Spring Term </w:t>
      </w:r>
    </w:p>
    <w:p w14:paraId="154BC85C" w14:textId="77777777" w:rsidR="00F045A6" w:rsidRPr="000B6666" w:rsidRDefault="00F045A6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17522F04" w14:textId="77777777" w:rsidR="00F045A6" w:rsidRPr="000B6666" w:rsidRDefault="00F045A6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46E26BC4" w14:textId="77777777" w:rsidR="00F045A6" w:rsidRPr="000B6666" w:rsidRDefault="00F045A6" w:rsidP="006D79FA">
      <w:pPr>
        <w:pStyle w:val="ListParagraph"/>
        <w:ind w:left="36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Full Governing Body Meeting Tasks</w:t>
      </w:r>
    </w:p>
    <w:p w14:paraId="774D2AB2" w14:textId="77777777" w:rsidR="00F045A6" w:rsidRPr="000B6666" w:rsidRDefault="00F045A6" w:rsidP="006D79FA">
      <w:pPr>
        <w:pStyle w:val="ListParagraph"/>
        <w:ind w:left="360"/>
        <w:rPr>
          <w:rFonts w:ascii="Arial" w:hAnsi="Arial" w:cs="Arial"/>
          <w:sz w:val="24"/>
          <w:szCs w:val="32"/>
        </w:rPr>
      </w:pPr>
    </w:p>
    <w:p w14:paraId="666BEF77" w14:textId="77777777" w:rsidR="00C7137E" w:rsidRPr="000B6666" w:rsidRDefault="006D79FA" w:rsidP="00C7137E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Agree budget</w:t>
      </w:r>
    </w:p>
    <w:p w14:paraId="55CE8B5C" w14:textId="77777777" w:rsidR="00C7137E" w:rsidRPr="000B6666" w:rsidRDefault="00C7137E" w:rsidP="00C7137E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Receive Headteacher’s report</w:t>
      </w:r>
    </w:p>
    <w:p w14:paraId="6FC52E2C" w14:textId="77777777" w:rsidR="006D79FA" w:rsidRPr="000B6666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7A894172" w14:textId="77777777" w:rsidR="006D79FA" w:rsidRPr="000B6666" w:rsidRDefault="00406D14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Other</w:t>
      </w:r>
      <w:r w:rsidR="006D79FA" w:rsidRPr="000B6666">
        <w:rPr>
          <w:rFonts w:ascii="Arial" w:hAnsi="Arial" w:cs="Arial"/>
          <w:b/>
          <w:sz w:val="24"/>
          <w:szCs w:val="32"/>
        </w:rPr>
        <w:t xml:space="preserve"> Tasks</w:t>
      </w:r>
      <w:r w:rsidRPr="000B6666">
        <w:rPr>
          <w:rFonts w:ascii="Arial" w:hAnsi="Arial" w:cs="Arial"/>
          <w:b/>
          <w:sz w:val="24"/>
          <w:szCs w:val="32"/>
        </w:rPr>
        <w:t xml:space="preserve"> </w:t>
      </w:r>
    </w:p>
    <w:p w14:paraId="7EA0AF2B" w14:textId="77777777" w:rsidR="00C7137E" w:rsidRPr="000B6666" w:rsidRDefault="00C7137E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clerking arrangements/clerk’s pay</w:t>
      </w:r>
    </w:p>
    <w:p w14:paraId="756CEF17" w14:textId="37589598" w:rsidR="00C7137E" w:rsidRPr="000B6666" w:rsidRDefault="00C7137E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Special Educational Needs and Disability (SEND) Policy</w:t>
      </w:r>
      <w:r w:rsidR="00EE21B3" w:rsidRPr="000B6666">
        <w:rPr>
          <w:rFonts w:ascii="Arial" w:hAnsi="Arial" w:cs="Arial"/>
          <w:sz w:val="24"/>
          <w:szCs w:val="32"/>
        </w:rPr>
        <w:t xml:space="preserve"> and approve the SEN Information Report (to be published on the school’s website)</w:t>
      </w:r>
    </w:p>
    <w:p w14:paraId="6F1D49E7" w14:textId="77777777" w:rsidR="00C7137E" w:rsidRPr="000B6666" w:rsidRDefault="00C7137E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Publish proposals and admission arrangements for following Autumn (VA/F schools only)</w:t>
      </w:r>
    </w:p>
    <w:p w14:paraId="51A90932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Provisional budget approval </w:t>
      </w:r>
    </w:p>
    <w:p w14:paraId="5CD29AC1" w14:textId="77777777" w:rsidR="00406D14" w:rsidRPr="000B6666" w:rsidRDefault="00406D14" w:rsidP="00406D1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Discuss plans for unspent balances</w:t>
      </w:r>
    </w:p>
    <w:p w14:paraId="1687C4EB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Review impact of pupil premium funding </w:t>
      </w:r>
    </w:p>
    <w:p w14:paraId="719A26F0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Agree curriculum plans for academic year</w:t>
      </w:r>
    </w:p>
    <w:p w14:paraId="41D4AE89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school improvement plan progress</w:t>
      </w:r>
    </w:p>
    <w:p w14:paraId="1738A699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Equal Opportunities Policy</w:t>
      </w:r>
    </w:p>
    <w:p w14:paraId="735BF37A" w14:textId="77777777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Receive and review reports/ governor visit reports / School Improvement Plan update</w:t>
      </w:r>
    </w:p>
    <w:p w14:paraId="29987C7E" w14:textId="568ADB84" w:rsidR="006D79FA" w:rsidRPr="000B6666" w:rsidRDefault="006D79FA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Receive and analyse </w:t>
      </w:r>
      <w:r w:rsidR="00406D14" w:rsidRPr="000B6666">
        <w:rPr>
          <w:rFonts w:ascii="Arial" w:hAnsi="Arial" w:cs="Arial"/>
          <w:sz w:val="24"/>
          <w:szCs w:val="32"/>
        </w:rPr>
        <w:t xml:space="preserve">validated </w:t>
      </w:r>
      <w:r w:rsidRPr="000B6666">
        <w:rPr>
          <w:rFonts w:ascii="Arial" w:hAnsi="Arial" w:cs="Arial"/>
          <w:sz w:val="24"/>
          <w:szCs w:val="32"/>
        </w:rPr>
        <w:t>data</w:t>
      </w:r>
    </w:p>
    <w:p w14:paraId="281446D3" w14:textId="44B32E3A" w:rsidR="00897EF2" w:rsidRPr="000B6666" w:rsidRDefault="00897EF2" w:rsidP="00C713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Receive a report on the school’s careers provision (secondary schools)</w:t>
      </w:r>
    </w:p>
    <w:p w14:paraId="59ECBA46" w14:textId="77777777" w:rsidR="006D79FA" w:rsidRPr="000B6666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69B2FABA" w14:textId="77777777" w:rsidR="006D79FA" w:rsidRPr="000B6666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0B6666">
        <w:rPr>
          <w:rFonts w:ascii="Arial" w:hAnsi="Arial" w:cs="Arial"/>
          <w:b/>
          <w:sz w:val="24"/>
          <w:szCs w:val="32"/>
        </w:rPr>
        <w:t>Financial/SFVS Requirements</w:t>
      </w:r>
    </w:p>
    <w:p w14:paraId="12498F9C" w14:textId="77777777" w:rsidR="006D79FA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Present and discuss latest Budget Monitoring reports (could be via update from Finance Committee)</w:t>
      </w:r>
    </w:p>
    <w:p w14:paraId="2B170593" w14:textId="77777777" w:rsidR="006D79FA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 xml:space="preserve">Undertake financial benchmarking exercise </w:t>
      </w:r>
    </w:p>
    <w:p w14:paraId="2D3DB132" w14:textId="77777777" w:rsidR="006D79FA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staffing structure</w:t>
      </w:r>
    </w:p>
    <w:p w14:paraId="32C38802" w14:textId="77777777" w:rsidR="006D79FA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support staff pay</w:t>
      </w:r>
    </w:p>
    <w:p w14:paraId="12457B16" w14:textId="77777777" w:rsidR="006D79FA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and discuss the Schools Financial Value Standard (SFVS) return (complete and return to LA by 31st March)</w:t>
      </w:r>
    </w:p>
    <w:p w14:paraId="0E8FC3FA" w14:textId="77777777" w:rsidR="00F045A6" w:rsidRPr="000B6666" w:rsidRDefault="006D79FA" w:rsidP="006D79F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Review and agreement buy-back of services/contracts</w:t>
      </w:r>
    </w:p>
    <w:p w14:paraId="3C5DFE26" w14:textId="77777777" w:rsidR="00777A99" w:rsidRPr="000B6666" w:rsidRDefault="00406D14" w:rsidP="00777A99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4"/>
          <w:szCs w:val="32"/>
        </w:rPr>
      </w:pPr>
      <w:r w:rsidRPr="000B6666">
        <w:rPr>
          <w:rFonts w:ascii="Arial" w:hAnsi="Arial" w:cs="Arial"/>
          <w:sz w:val="24"/>
          <w:szCs w:val="32"/>
        </w:rPr>
        <w:t>Audit of Private School Fund (if applicable)</w:t>
      </w:r>
    </w:p>
    <w:p w14:paraId="7CEBD7B6" w14:textId="77777777" w:rsid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0481480F" w14:textId="0D2BA48B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5E54208A" w14:textId="5C71493D" w:rsidR="00305D8F" w:rsidRDefault="00305D8F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011393B6" w14:textId="67166BD5" w:rsidR="00305D8F" w:rsidRDefault="00305D8F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6233A57E" w14:textId="77777777" w:rsidR="00305D8F" w:rsidRDefault="00305D8F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6EB61C45" w14:textId="77777777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5B678571" w14:textId="77777777" w:rsidR="00406D14" w:rsidRDefault="00406D14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D771BFD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4D798DE1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4B44C9D4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28FFA2BC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Summer Term</w:t>
      </w:r>
    </w:p>
    <w:p w14:paraId="7212BC2B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53C9AE76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7B36D3FC" w14:textId="77777777" w:rsidR="006D79FA" w:rsidRDefault="006D79FA" w:rsidP="00F045A6">
      <w:pPr>
        <w:pStyle w:val="ListParagraph"/>
        <w:ind w:left="360"/>
        <w:jc w:val="both"/>
        <w:rPr>
          <w:rFonts w:ascii="Arial" w:hAnsi="Arial" w:cs="Arial"/>
          <w:sz w:val="32"/>
          <w:szCs w:val="32"/>
        </w:rPr>
      </w:pPr>
    </w:p>
    <w:p w14:paraId="016F52B4" w14:textId="77777777" w:rsidR="006D79FA" w:rsidRDefault="006D79FA" w:rsidP="006D79FA">
      <w:pPr>
        <w:pStyle w:val="ListParagraph"/>
        <w:ind w:left="360"/>
        <w:jc w:val="center"/>
        <w:rPr>
          <w:rFonts w:ascii="Arial" w:hAnsi="Arial" w:cs="Arial"/>
          <w:b/>
          <w:sz w:val="24"/>
          <w:szCs w:val="32"/>
        </w:rPr>
      </w:pPr>
      <w:r w:rsidRPr="007A02B3">
        <w:rPr>
          <w:rFonts w:ascii="Arial" w:hAnsi="Arial" w:cs="Arial"/>
          <w:b/>
          <w:sz w:val="24"/>
          <w:szCs w:val="32"/>
        </w:rPr>
        <w:t>Full Governing Body Meeting</w:t>
      </w:r>
      <w:r>
        <w:rPr>
          <w:rFonts w:ascii="Arial" w:hAnsi="Arial" w:cs="Arial"/>
          <w:b/>
          <w:sz w:val="24"/>
          <w:szCs w:val="32"/>
        </w:rPr>
        <w:t xml:space="preserve"> Tasks</w:t>
      </w:r>
    </w:p>
    <w:p w14:paraId="26C46316" w14:textId="77777777" w:rsidR="006D79FA" w:rsidRPr="006D79FA" w:rsidRDefault="006D79FA" w:rsidP="006D79FA">
      <w:pPr>
        <w:pStyle w:val="ListParagraph"/>
        <w:ind w:left="360"/>
        <w:rPr>
          <w:rFonts w:ascii="Arial" w:hAnsi="Arial" w:cs="Arial"/>
          <w:sz w:val="24"/>
          <w:szCs w:val="32"/>
        </w:rPr>
      </w:pPr>
    </w:p>
    <w:p w14:paraId="571A1676" w14:textId="77777777" w:rsidR="006D79FA" w:rsidRPr="006D79FA" w:rsidRDefault="006D79FA" w:rsidP="00C7137E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Complete and return the Annual Safeguarding Report to the LA</w:t>
      </w:r>
    </w:p>
    <w:p w14:paraId="1EDC9F8C" w14:textId="77777777" w:rsidR="006D79FA" w:rsidRPr="006D79FA" w:rsidRDefault="006D79FA" w:rsidP="00C7137E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Complaints Procedure/Policy</w:t>
      </w:r>
    </w:p>
    <w:p w14:paraId="10E18498" w14:textId="77777777" w:rsidR="00406D14" w:rsidRPr="00406D14" w:rsidRDefault="00406D14" w:rsidP="00406D14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4"/>
          <w:szCs w:val="32"/>
        </w:rPr>
      </w:pPr>
      <w:r w:rsidRPr="00406D14">
        <w:rPr>
          <w:rFonts w:ascii="Arial" w:hAnsi="Arial" w:cs="Arial"/>
          <w:sz w:val="24"/>
          <w:szCs w:val="32"/>
        </w:rPr>
        <w:t>Review governors’ visits</w:t>
      </w:r>
    </w:p>
    <w:p w14:paraId="36A880AE" w14:textId="77777777" w:rsidR="006D79FA" w:rsidRPr="006D79FA" w:rsidRDefault="006D79FA" w:rsidP="00C7137E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Agree dates of GB meetings for the year</w:t>
      </w:r>
    </w:p>
    <w:p w14:paraId="795D554B" w14:textId="77777777" w:rsidR="006D79FA" w:rsidRPr="006D79FA" w:rsidRDefault="006D79FA" w:rsidP="00C7137E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Receive Headteacher’s report</w:t>
      </w:r>
    </w:p>
    <w:p w14:paraId="0C9E2665" w14:textId="77777777" w:rsidR="006D79FA" w:rsidRP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2A33A5D1" w14:textId="77777777" w:rsidR="006D79FA" w:rsidRPr="005C0EC2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Other </w:t>
      </w:r>
      <w:r w:rsidRPr="005C0EC2">
        <w:rPr>
          <w:rFonts w:ascii="Arial" w:hAnsi="Arial" w:cs="Arial"/>
          <w:b/>
          <w:sz w:val="24"/>
          <w:szCs w:val="32"/>
        </w:rPr>
        <w:t>Tasks</w:t>
      </w:r>
      <w:r w:rsidR="00406D14">
        <w:rPr>
          <w:rFonts w:ascii="Arial" w:hAnsi="Arial" w:cs="Arial"/>
          <w:b/>
          <w:sz w:val="24"/>
          <w:szCs w:val="32"/>
        </w:rPr>
        <w:t xml:space="preserve"> </w:t>
      </w:r>
    </w:p>
    <w:p w14:paraId="1A6D1473" w14:textId="77777777" w:rsidR="00080845" w:rsidRDefault="00080845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Complete Safeguarding Audit and Report </w:t>
      </w:r>
    </w:p>
    <w:p w14:paraId="65B64B3A" w14:textId="77777777" w:rsidR="00406D14" w:rsidRPr="00406D14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406D14">
        <w:rPr>
          <w:rFonts w:ascii="Arial" w:hAnsi="Arial" w:cs="Arial"/>
          <w:sz w:val="24"/>
          <w:szCs w:val="32"/>
        </w:rPr>
        <w:t>Review/update school website to ensure compliance with Regulations</w:t>
      </w:r>
    </w:p>
    <w:p w14:paraId="1D70ECE7" w14:textId="77777777" w:rsidR="00406D14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Revise budget and submit to LA (by end of May)</w:t>
      </w:r>
    </w:p>
    <w:p w14:paraId="103D24ED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membership of Pay Committee</w:t>
      </w:r>
    </w:p>
    <w:p w14:paraId="14BE44C2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governing body’s performance/ procedures</w:t>
      </w:r>
    </w:p>
    <w:p w14:paraId="626083D7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impact of governor training activities on governing body effectiveness</w:t>
      </w:r>
    </w:p>
    <w:p w14:paraId="2BAEC63E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attendance – pupils/staff and governors</w:t>
      </w:r>
    </w:p>
    <w:p w14:paraId="6AF80B04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pupil exclusions for the year</w:t>
      </w:r>
    </w:p>
    <w:p w14:paraId="48CB9821" w14:textId="77777777" w:rsidR="00406D14" w:rsidRPr="006D79FA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 xml:space="preserve">Review careers advice/guidance </w:t>
      </w:r>
    </w:p>
    <w:p w14:paraId="4598179C" w14:textId="77777777" w:rsidR="00406D14" w:rsidRDefault="00406D14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Receive and review teacher/ governor reports/ School improvement plan update</w:t>
      </w:r>
    </w:p>
    <w:p w14:paraId="76CE8B8B" w14:textId="77777777" w:rsidR="00B73DCC" w:rsidRPr="006D79FA" w:rsidRDefault="00B73DCC" w:rsidP="00406D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Review School Evaluation Form (SEF)</w:t>
      </w:r>
    </w:p>
    <w:p w14:paraId="6CCC4576" w14:textId="77777777" w:rsidR="006D79FA" w:rsidRDefault="006D79FA" w:rsidP="006D79FA">
      <w:pPr>
        <w:pStyle w:val="ListParagraph"/>
        <w:ind w:left="0"/>
        <w:jc w:val="both"/>
        <w:rPr>
          <w:rFonts w:ascii="Arial" w:hAnsi="Arial" w:cs="Arial"/>
          <w:sz w:val="24"/>
          <w:szCs w:val="32"/>
        </w:rPr>
      </w:pPr>
    </w:p>
    <w:p w14:paraId="7391A458" w14:textId="77777777" w:rsidR="006D79FA" w:rsidRDefault="006D79FA" w:rsidP="006D79FA">
      <w:pPr>
        <w:spacing w:after="0"/>
        <w:ind w:left="-1287"/>
        <w:jc w:val="both"/>
        <w:rPr>
          <w:rFonts w:ascii="Arial" w:hAnsi="Arial" w:cs="Arial"/>
          <w:sz w:val="24"/>
          <w:szCs w:val="32"/>
        </w:rPr>
      </w:pPr>
    </w:p>
    <w:p w14:paraId="355AB423" w14:textId="77777777" w:rsidR="006D79FA" w:rsidRDefault="006D79FA" w:rsidP="006D79FA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5C0EC2">
        <w:rPr>
          <w:rFonts w:ascii="Arial" w:hAnsi="Arial" w:cs="Arial"/>
          <w:b/>
          <w:sz w:val="24"/>
          <w:szCs w:val="32"/>
        </w:rPr>
        <w:t>Financial/SFVS Requirements</w:t>
      </w:r>
    </w:p>
    <w:p w14:paraId="73BD7967" w14:textId="77777777" w:rsidR="006D79FA" w:rsidRPr="006D79FA" w:rsidRDefault="006D79FA" w:rsidP="006D79F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analysis of year-end budget figures</w:t>
      </w:r>
    </w:p>
    <w:p w14:paraId="46E76AB0" w14:textId="77777777" w:rsidR="006D79FA" w:rsidRPr="006D79FA" w:rsidRDefault="006D79FA" w:rsidP="006D79F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Present and discuss latest Budget Monitoring reports (could be via update from Finance Committee)</w:t>
      </w:r>
    </w:p>
    <w:p w14:paraId="36F4CEF6" w14:textId="77777777" w:rsidR="006D79FA" w:rsidRDefault="006D79FA" w:rsidP="006D79FA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32"/>
        </w:rPr>
      </w:pPr>
      <w:r w:rsidRPr="006D79FA">
        <w:rPr>
          <w:rFonts w:ascii="Arial" w:hAnsi="Arial" w:cs="Arial"/>
          <w:sz w:val="24"/>
          <w:szCs w:val="32"/>
        </w:rPr>
        <w:t>Review School Asset register</w:t>
      </w:r>
    </w:p>
    <w:p w14:paraId="68B471DB" w14:textId="77777777" w:rsidR="006D79FA" w:rsidRPr="005C0EC2" w:rsidRDefault="006D79FA" w:rsidP="006D79FA">
      <w:pPr>
        <w:pStyle w:val="ListParagraph"/>
        <w:ind w:left="0"/>
        <w:jc w:val="both"/>
        <w:rPr>
          <w:rFonts w:ascii="Arial" w:hAnsi="Arial" w:cs="Arial"/>
          <w:sz w:val="24"/>
          <w:szCs w:val="32"/>
        </w:rPr>
      </w:pPr>
    </w:p>
    <w:p w14:paraId="196E41B9" w14:textId="33C9CD7D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5FDD0496" w14:textId="3D05C69C" w:rsidR="00305D8F" w:rsidRDefault="00305D8F" w:rsidP="00777A99">
      <w:pPr>
        <w:jc w:val="both"/>
        <w:rPr>
          <w:rFonts w:ascii="Arial" w:hAnsi="Arial" w:cs="Arial"/>
          <w:sz w:val="24"/>
          <w:szCs w:val="32"/>
        </w:rPr>
      </w:pPr>
    </w:p>
    <w:p w14:paraId="21A11987" w14:textId="3C5D1521" w:rsidR="00305D8F" w:rsidRDefault="00305D8F" w:rsidP="00777A99">
      <w:pPr>
        <w:jc w:val="both"/>
        <w:rPr>
          <w:rFonts w:ascii="Arial" w:hAnsi="Arial" w:cs="Arial"/>
          <w:sz w:val="24"/>
          <w:szCs w:val="32"/>
        </w:rPr>
      </w:pPr>
    </w:p>
    <w:p w14:paraId="5A005898" w14:textId="77777777" w:rsidR="00305D8F" w:rsidRDefault="00305D8F" w:rsidP="00777A99">
      <w:pPr>
        <w:jc w:val="both"/>
        <w:rPr>
          <w:rFonts w:ascii="Arial" w:hAnsi="Arial" w:cs="Arial"/>
          <w:sz w:val="24"/>
          <w:szCs w:val="32"/>
        </w:rPr>
      </w:pPr>
    </w:p>
    <w:p w14:paraId="02CAA933" w14:textId="77777777" w:rsidR="00305D8F" w:rsidRDefault="00305D8F" w:rsidP="00777A99">
      <w:pPr>
        <w:jc w:val="both"/>
        <w:rPr>
          <w:rFonts w:ascii="Arial" w:hAnsi="Arial" w:cs="Arial"/>
          <w:sz w:val="24"/>
          <w:szCs w:val="32"/>
        </w:rPr>
      </w:pPr>
    </w:p>
    <w:p w14:paraId="35DC2632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59B20F09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1EF7BDB7" w14:textId="77777777" w:rsidR="00777A99" w:rsidRDefault="00777A99" w:rsidP="00777A99">
      <w:pPr>
        <w:jc w:val="both"/>
        <w:rPr>
          <w:rFonts w:ascii="Arial" w:hAnsi="Arial" w:cs="Arial"/>
          <w:sz w:val="24"/>
          <w:szCs w:val="32"/>
        </w:rPr>
      </w:pPr>
    </w:p>
    <w:p w14:paraId="32C40A05" w14:textId="77777777" w:rsidR="00777A99" w:rsidRPr="00BA5C72" w:rsidRDefault="00777A99" w:rsidP="00777A99">
      <w:pPr>
        <w:jc w:val="both"/>
        <w:rPr>
          <w:rFonts w:ascii="Arial" w:hAnsi="Arial" w:cs="Arial"/>
          <w:bCs/>
          <w:sz w:val="32"/>
          <w:szCs w:val="32"/>
        </w:rPr>
      </w:pPr>
      <w:r w:rsidRPr="00BA5C72">
        <w:rPr>
          <w:rFonts w:ascii="Arial" w:hAnsi="Arial" w:cs="Arial"/>
          <w:bCs/>
          <w:sz w:val="32"/>
          <w:szCs w:val="32"/>
        </w:rPr>
        <w:t>On a Regular Basis/At Any Time of the School Year</w:t>
      </w:r>
    </w:p>
    <w:p w14:paraId="25C130CB" w14:textId="5878C2B4" w:rsidR="00777A99" w:rsidRDefault="00777A99" w:rsidP="00777A99">
      <w:pPr>
        <w:jc w:val="both"/>
        <w:rPr>
          <w:rFonts w:ascii="Arial" w:hAnsi="Arial" w:cs="Arial"/>
          <w:b/>
          <w:sz w:val="32"/>
          <w:szCs w:val="32"/>
        </w:rPr>
      </w:pPr>
    </w:p>
    <w:p w14:paraId="2BD261C3" w14:textId="77777777" w:rsidR="00BA5C72" w:rsidRDefault="00BA5C72" w:rsidP="00777A99">
      <w:pPr>
        <w:jc w:val="both"/>
        <w:rPr>
          <w:rFonts w:ascii="Arial" w:hAnsi="Arial" w:cs="Arial"/>
          <w:b/>
          <w:sz w:val="32"/>
          <w:szCs w:val="32"/>
        </w:rPr>
      </w:pPr>
    </w:p>
    <w:p w14:paraId="7F79A074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Induction of new governors</w:t>
      </w:r>
    </w:p>
    <w:p w14:paraId="780D71A1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Undertake Governor skills audit</w:t>
      </w:r>
    </w:p>
    <w:p w14:paraId="36CD387B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Organise support and training for governors</w:t>
      </w:r>
    </w:p>
    <w:p w14:paraId="79FC9E6C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other statutory/school policies as per governing body schedule</w:t>
      </w:r>
    </w:p>
    <w:p w14:paraId="6B5689F8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Action planning following Ofsted inspection/LA Review</w:t>
      </w:r>
    </w:p>
    <w:p w14:paraId="71F7EF4B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Complete/review school self-evaluation </w:t>
      </w:r>
    </w:p>
    <w:p w14:paraId="4FA4085B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Monitor and evaluate pupil progress</w:t>
      </w:r>
    </w:p>
    <w:p w14:paraId="62E16B7D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Monitor and evaluate the quality of teaching</w:t>
      </w:r>
    </w:p>
    <w:p w14:paraId="7CE591D8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Receive curriculum subject areas/ faculty reports</w:t>
      </w:r>
    </w:p>
    <w:p w14:paraId="0E18F9D7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Arrangements for governors’  visits to school</w:t>
      </w:r>
    </w:p>
    <w:p w14:paraId="6F357602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health and safety issues/ audit report</w:t>
      </w:r>
    </w:p>
    <w:p w14:paraId="70FD20D0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Ensure all current governors have a current DBS check </w:t>
      </w:r>
    </w:p>
    <w:p w14:paraId="39E0AF98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Ensure all new governors have applied for a DBS check within 21 days of appointment if they do not already hold one.</w:t>
      </w:r>
    </w:p>
    <w:p w14:paraId="7BBD2093" w14:textId="77777777" w:rsidR="00777A99" w:rsidRPr="00777A99" w:rsidRDefault="00777A99" w:rsidP="00777A9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 xml:space="preserve">Ensure that the governing body fulfils its responsibilities in relation to safeguarding, in line with the current “Keeping Children Safe in Education” DfE guidance document. </w:t>
      </w:r>
    </w:p>
    <w:p w14:paraId="219796BF" w14:textId="77777777" w:rsidR="00777A99" w:rsidRDefault="00777A99" w:rsidP="00777A99">
      <w:pPr>
        <w:spacing w:after="0"/>
        <w:jc w:val="both"/>
        <w:rPr>
          <w:rFonts w:ascii="Arial" w:hAnsi="Arial" w:cs="Arial"/>
          <w:sz w:val="24"/>
          <w:szCs w:val="32"/>
        </w:rPr>
      </w:pPr>
    </w:p>
    <w:p w14:paraId="4F7EF43A" w14:textId="77777777" w:rsidR="00777A99" w:rsidRDefault="00777A99" w:rsidP="00777A99">
      <w:pPr>
        <w:spacing w:after="0"/>
        <w:jc w:val="center"/>
        <w:rPr>
          <w:rFonts w:ascii="Arial" w:hAnsi="Arial" w:cs="Arial"/>
          <w:b/>
          <w:sz w:val="24"/>
          <w:szCs w:val="32"/>
        </w:rPr>
      </w:pPr>
      <w:r w:rsidRPr="00777A99">
        <w:rPr>
          <w:rFonts w:ascii="Arial" w:hAnsi="Arial" w:cs="Arial"/>
          <w:b/>
          <w:sz w:val="24"/>
          <w:szCs w:val="32"/>
        </w:rPr>
        <w:t>Financial/SFVS Requirements</w:t>
      </w:r>
    </w:p>
    <w:p w14:paraId="546C42EA" w14:textId="77777777" w:rsidR="00777A99" w:rsidRPr="00777A99" w:rsidRDefault="00777A99" w:rsidP="00777A99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14:paraId="584FEFC9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governing body financial skills/competency re budget management and value for money</w:t>
      </w:r>
    </w:p>
    <w:p w14:paraId="0DAED7A0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Business Continuity/Disaster Recovery Plan</w:t>
      </w:r>
    </w:p>
    <w:p w14:paraId="0792D44B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Whistleblowing Policy</w:t>
      </w:r>
    </w:p>
    <w:p w14:paraId="26E6F972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Review Lettings Policy</w:t>
      </w:r>
    </w:p>
    <w:p w14:paraId="05FC46BC" w14:textId="77777777" w:rsidR="00777A99" w:rsidRP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Presentation of private school fund account audit certificate to the governing body</w:t>
      </w:r>
    </w:p>
    <w:p w14:paraId="3A32563D" w14:textId="77777777" w:rsidR="00777A99" w:rsidRDefault="00777A99" w:rsidP="00777A9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32"/>
        </w:rPr>
      </w:pPr>
      <w:r w:rsidRPr="00777A99">
        <w:rPr>
          <w:rFonts w:ascii="Arial" w:hAnsi="Arial" w:cs="Arial"/>
          <w:sz w:val="24"/>
          <w:szCs w:val="32"/>
        </w:rPr>
        <w:t>Benchmarking comparison</w:t>
      </w:r>
    </w:p>
    <w:p w14:paraId="382347FD" w14:textId="77777777" w:rsidR="00916C1A" w:rsidRDefault="00916C1A" w:rsidP="00916C1A">
      <w:pPr>
        <w:jc w:val="both"/>
        <w:rPr>
          <w:rFonts w:ascii="Arial" w:hAnsi="Arial" w:cs="Arial"/>
          <w:sz w:val="24"/>
          <w:szCs w:val="32"/>
        </w:rPr>
      </w:pPr>
    </w:p>
    <w:p w14:paraId="3C8D88FB" w14:textId="77777777" w:rsidR="00916C1A" w:rsidRPr="00916C1A" w:rsidRDefault="00916C1A" w:rsidP="00916C1A">
      <w:pPr>
        <w:jc w:val="center"/>
        <w:rPr>
          <w:rFonts w:ascii="Arial" w:hAnsi="Arial" w:cs="Arial"/>
          <w:b/>
          <w:sz w:val="24"/>
          <w:szCs w:val="32"/>
        </w:rPr>
      </w:pPr>
      <w:r w:rsidRPr="00916C1A">
        <w:rPr>
          <w:rFonts w:ascii="Arial" w:hAnsi="Arial" w:cs="Arial"/>
          <w:b/>
          <w:sz w:val="24"/>
          <w:szCs w:val="32"/>
        </w:rPr>
        <w:t>Financial Best Practice</w:t>
      </w:r>
    </w:p>
    <w:p w14:paraId="1CCCD762" w14:textId="77777777" w:rsidR="00916C1A" w:rsidRPr="00916C1A" w:rsidRDefault="00916C1A" w:rsidP="00916C1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32"/>
        </w:rPr>
      </w:pPr>
      <w:r w:rsidRPr="00916C1A">
        <w:rPr>
          <w:rFonts w:ascii="Arial" w:hAnsi="Arial" w:cs="Arial"/>
          <w:sz w:val="24"/>
          <w:szCs w:val="32"/>
        </w:rPr>
        <w:t>Opportunity to declare business/pecuniary interests at every meeting</w:t>
      </w:r>
    </w:p>
    <w:p w14:paraId="796F880A" w14:textId="77777777" w:rsidR="00916C1A" w:rsidRPr="00916C1A" w:rsidRDefault="00916C1A" w:rsidP="00916C1A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32"/>
        </w:rPr>
      </w:pPr>
      <w:r w:rsidRPr="00916C1A">
        <w:rPr>
          <w:rFonts w:ascii="Arial" w:hAnsi="Arial" w:cs="Arial"/>
          <w:sz w:val="24"/>
          <w:szCs w:val="32"/>
        </w:rPr>
        <w:t>Ensure all decisions are made in line with securing “value for money”</w:t>
      </w:r>
    </w:p>
    <w:sectPr w:rsidR="00916C1A" w:rsidRPr="00916C1A" w:rsidSect="00273D9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CABA" w14:textId="77777777" w:rsidR="00512F33" w:rsidRDefault="00512F33" w:rsidP="00512F33">
      <w:pPr>
        <w:spacing w:after="0" w:line="240" w:lineRule="auto"/>
      </w:pPr>
      <w:r>
        <w:separator/>
      </w:r>
    </w:p>
  </w:endnote>
  <w:endnote w:type="continuationSeparator" w:id="0">
    <w:p w14:paraId="0687AC99" w14:textId="77777777" w:rsidR="00512F33" w:rsidRDefault="00512F33" w:rsidP="005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8EA1" w14:textId="77777777" w:rsidR="008F42D8" w:rsidRDefault="000C6C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258C928" wp14:editId="7329C3E4">
          <wp:simplePos x="0" y="0"/>
          <wp:positionH relativeFrom="column">
            <wp:posOffset>6257925</wp:posOffset>
          </wp:positionH>
          <wp:positionV relativeFrom="paragraph">
            <wp:posOffset>-251460</wp:posOffset>
          </wp:positionV>
          <wp:extent cx="552450" cy="7727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44D0328" wp14:editId="397EDCCA">
          <wp:simplePos x="0" y="0"/>
          <wp:positionH relativeFrom="column">
            <wp:posOffset>-685800</wp:posOffset>
          </wp:positionH>
          <wp:positionV relativeFrom="paragraph">
            <wp:posOffset>-60960</wp:posOffset>
          </wp:positionV>
          <wp:extent cx="6667500" cy="400050"/>
          <wp:effectExtent l="0" t="0" r="0" b="0"/>
          <wp:wrapTight wrapText="bothSides">
            <wp:wrapPolygon edited="0">
              <wp:start x="0" y="0"/>
              <wp:lineTo x="0" y="20571"/>
              <wp:lineTo x="21538" y="20571"/>
              <wp:lineTo x="21538" y="0"/>
              <wp:lineTo x="0" y="0"/>
            </wp:wrapPolygon>
          </wp:wrapTight>
          <wp:docPr id="3" name="Picture 3" descr="C:\Users\smitk008\Desktop\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itk008\Desktop\Bann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2E90141" wp14:editId="4FE20C94">
          <wp:simplePos x="0" y="0"/>
          <wp:positionH relativeFrom="column">
            <wp:posOffset>9792335</wp:posOffset>
          </wp:positionH>
          <wp:positionV relativeFrom="paragraph">
            <wp:posOffset>-2755900</wp:posOffset>
          </wp:positionV>
          <wp:extent cx="389890" cy="5454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E096E2C" wp14:editId="3AD450BF">
          <wp:simplePos x="0" y="0"/>
          <wp:positionH relativeFrom="column">
            <wp:posOffset>9639935</wp:posOffset>
          </wp:positionH>
          <wp:positionV relativeFrom="paragraph">
            <wp:posOffset>-2908300</wp:posOffset>
          </wp:positionV>
          <wp:extent cx="389890" cy="5454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7E2A8327" wp14:editId="3FF67238">
          <wp:simplePos x="0" y="0"/>
          <wp:positionH relativeFrom="column">
            <wp:posOffset>9487535</wp:posOffset>
          </wp:positionH>
          <wp:positionV relativeFrom="paragraph">
            <wp:posOffset>-3060700</wp:posOffset>
          </wp:positionV>
          <wp:extent cx="389890" cy="545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DCD4" w14:textId="77777777" w:rsidR="00512F33" w:rsidRDefault="00512F33" w:rsidP="00512F33">
      <w:pPr>
        <w:spacing w:after="0" w:line="240" w:lineRule="auto"/>
      </w:pPr>
      <w:r>
        <w:separator/>
      </w:r>
    </w:p>
  </w:footnote>
  <w:footnote w:type="continuationSeparator" w:id="0">
    <w:p w14:paraId="102F7048" w14:textId="77777777" w:rsidR="00512F33" w:rsidRDefault="00512F33" w:rsidP="0051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93E9" w14:textId="77777777" w:rsidR="00F045A6" w:rsidRPr="00EC487E" w:rsidRDefault="00EC487E" w:rsidP="00EC48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10E161F" wp14:editId="74739CF1">
          <wp:simplePos x="0" y="0"/>
          <wp:positionH relativeFrom="column">
            <wp:posOffset>-123825</wp:posOffset>
          </wp:positionH>
          <wp:positionV relativeFrom="paragraph">
            <wp:posOffset>255270</wp:posOffset>
          </wp:positionV>
          <wp:extent cx="1517650" cy="1079500"/>
          <wp:effectExtent l="0" t="0" r="0" b="0"/>
          <wp:wrapTight wrapText="bothSides">
            <wp:wrapPolygon edited="0">
              <wp:start x="3796" y="0"/>
              <wp:lineTo x="3796" y="18296"/>
              <wp:lineTo x="17352" y="18296"/>
              <wp:lineTo x="17352" y="0"/>
              <wp:lineTo x="3796" y="0"/>
            </wp:wrapPolygon>
          </wp:wrapTight>
          <wp:docPr id="2" name="Picture 2" descr="C:\Users\smitk008\Desktop\EPS-Logo-Governors-M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itk008\Desktop\EPS-Logo-Governors-Ma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269"/>
    <w:multiLevelType w:val="hybridMultilevel"/>
    <w:tmpl w:val="7B78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0DF"/>
    <w:multiLevelType w:val="hybridMultilevel"/>
    <w:tmpl w:val="0E5C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65C3E"/>
    <w:multiLevelType w:val="hybridMultilevel"/>
    <w:tmpl w:val="1680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2F3D"/>
    <w:multiLevelType w:val="hybridMultilevel"/>
    <w:tmpl w:val="C776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B512F"/>
    <w:multiLevelType w:val="hybridMultilevel"/>
    <w:tmpl w:val="875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2350C"/>
    <w:multiLevelType w:val="hybridMultilevel"/>
    <w:tmpl w:val="922C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A4E82"/>
    <w:multiLevelType w:val="hybridMultilevel"/>
    <w:tmpl w:val="F13A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406"/>
    <w:multiLevelType w:val="hybridMultilevel"/>
    <w:tmpl w:val="51021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C461C"/>
    <w:multiLevelType w:val="hybridMultilevel"/>
    <w:tmpl w:val="B85C5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47D46"/>
    <w:multiLevelType w:val="hybridMultilevel"/>
    <w:tmpl w:val="10BEA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7F4"/>
    <w:multiLevelType w:val="hybridMultilevel"/>
    <w:tmpl w:val="8E3E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86859"/>
    <w:multiLevelType w:val="hybridMultilevel"/>
    <w:tmpl w:val="E964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1B7C"/>
    <w:multiLevelType w:val="hybridMultilevel"/>
    <w:tmpl w:val="2C84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6389"/>
    <w:multiLevelType w:val="hybridMultilevel"/>
    <w:tmpl w:val="A9884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4835F1"/>
    <w:multiLevelType w:val="hybridMultilevel"/>
    <w:tmpl w:val="4C9423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DD5640"/>
    <w:multiLevelType w:val="hybridMultilevel"/>
    <w:tmpl w:val="2FC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42BC3"/>
    <w:multiLevelType w:val="hybridMultilevel"/>
    <w:tmpl w:val="0FC2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325D0"/>
    <w:multiLevelType w:val="hybridMultilevel"/>
    <w:tmpl w:val="C4A0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24F70"/>
    <w:multiLevelType w:val="hybridMultilevel"/>
    <w:tmpl w:val="993AB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D21A6"/>
    <w:multiLevelType w:val="hybridMultilevel"/>
    <w:tmpl w:val="1762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67B6"/>
    <w:multiLevelType w:val="hybridMultilevel"/>
    <w:tmpl w:val="EBD2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86746"/>
    <w:multiLevelType w:val="hybridMultilevel"/>
    <w:tmpl w:val="802E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E0EE6"/>
    <w:multiLevelType w:val="hybridMultilevel"/>
    <w:tmpl w:val="FE4E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E59"/>
    <w:multiLevelType w:val="hybridMultilevel"/>
    <w:tmpl w:val="C9C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A3A1E"/>
    <w:multiLevelType w:val="hybridMultilevel"/>
    <w:tmpl w:val="8AFAF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D26FC"/>
    <w:multiLevelType w:val="hybridMultilevel"/>
    <w:tmpl w:val="D79A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B21AA"/>
    <w:multiLevelType w:val="hybridMultilevel"/>
    <w:tmpl w:val="73A85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C3045"/>
    <w:multiLevelType w:val="hybridMultilevel"/>
    <w:tmpl w:val="1C14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2CD2"/>
    <w:multiLevelType w:val="hybridMultilevel"/>
    <w:tmpl w:val="56BE3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994079"/>
    <w:multiLevelType w:val="hybridMultilevel"/>
    <w:tmpl w:val="4F8A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C27C0"/>
    <w:multiLevelType w:val="hybridMultilevel"/>
    <w:tmpl w:val="62EA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34F6"/>
    <w:multiLevelType w:val="hybridMultilevel"/>
    <w:tmpl w:val="DC10E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DD6D54"/>
    <w:multiLevelType w:val="hybridMultilevel"/>
    <w:tmpl w:val="19D2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72C96"/>
    <w:multiLevelType w:val="hybridMultilevel"/>
    <w:tmpl w:val="4BF0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664B"/>
    <w:multiLevelType w:val="hybridMultilevel"/>
    <w:tmpl w:val="8D7A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8"/>
  </w:num>
  <w:num w:numId="4">
    <w:abstractNumId w:val="1"/>
  </w:num>
  <w:num w:numId="5">
    <w:abstractNumId w:val="9"/>
  </w:num>
  <w:num w:numId="6">
    <w:abstractNumId w:val="8"/>
  </w:num>
  <w:num w:numId="7">
    <w:abstractNumId w:val="21"/>
  </w:num>
  <w:num w:numId="8">
    <w:abstractNumId w:val="22"/>
  </w:num>
  <w:num w:numId="9">
    <w:abstractNumId w:val="20"/>
  </w:num>
  <w:num w:numId="10">
    <w:abstractNumId w:val="34"/>
  </w:num>
  <w:num w:numId="11">
    <w:abstractNumId w:val="14"/>
  </w:num>
  <w:num w:numId="12">
    <w:abstractNumId w:val="18"/>
  </w:num>
  <w:num w:numId="13">
    <w:abstractNumId w:val="19"/>
  </w:num>
  <w:num w:numId="14">
    <w:abstractNumId w:val="0"/>
  </w:num>
  <w:num w:numId="15">
    <w:abstractNumId w:val="29"/>
  </w:num>
  <w:num w:numId="16">
    <w:abstractNumId w:val="11"/>
  </w:num>
  <w:num w:numId="17">
    <w:abstractNumId w:val="12"/>
  </w:num>
  <w:num w:numId="18">
    <w:abstractNumId w:val="10"/>
  </w:num>
  <w:num w:numId="19">
    <w:abstractNumId w:val="30"/>
  </w:num>
  <w:num w:numId="20">
    <w:abstractNumId w:val="15"/>
  </w:num>
  <w:num w:numId="21">
    <w:abstractNumId w:val="23"/>
  </w:num>
  <w:num w:numId="22">
    <w:abstractNumId w:val="6"/>
  </w:num>
  <w:num w:numId="23">
    <w:abstractNumId w:val="4"/>
  </w:num>
  <w:num w:numId="24">
    <w:abstractNumId w:val="32"/>
  </w:num>
  <w:num w:numId="25">
    <w:abstractNumId w:val="33"/>
  </w:num>
  <w:num w:numId="26">
    <w:abstractNumId w:val="26"/>
  </w:num>
  <w:num w:numId="27">
    <w:abstractNumId w:val="13"/>
  </w:num>
  <w:num w:numId="28">
    <w:abstractNumId w:val="27"/>
  </w:num>
  <w:num w:numId="29">
    <w:abstractNumId w:val="17"/>
  </w:num>
  <w:num w:numId="30">
    <w:abstractNumId w:val="7"/>
  </w:num>
  <w:num w:numId="31">
    <w:abstractNumId w:val="31"/>
  </w:num>
  <w:num w:numId="32">
    <w:abstractNumId w:val="5"/>
  </w:num>
  <w:num w:numId="33">
    <w:abstractNumId w:val="3"/>
  </w:num>
  <w:num w:numId="34">
    <w:abstractNumId w:val="25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5B"/>
    <w:rsid w:val="0003044B"/>
    <w:rsid w:val="00080845"/>
    <w:rsid w:val="000B6666"/>
    <w:rsid w:val="000C6C32"/>
    <w:rsid w:val="000D4C76"/>
    <w:rsid w:val="000E62EE"/>
    <w:rsid w:val="00127041"/>
    <w:rsid w:val="001C0E80"/>
    <w:rsid w:val="001C4079"/>
    <w:rsid w:val="00273D9C"/>
    <w:rsid w:val="00295EE0"/>
    <w:rsid w:val="002B0F7D"/>
    <w:rsid w:val="00305D8F"/>
    <w:rsid w:val="00353898"/>
    <w:rsid w:val="003D0810"/>
    <w:rsid w:val="003D0BF1"/>
    <w:rsid w:val="00406D14"/>
    <w:rsid w:val="00472C2F"/>
    <w:rsid w:val="0047678E"/>
    <w:rsid w:val="00491281"/>
    <w:rsid w:val="004F6FEA"/>
    <w:rsid w:val="00512F33"/>
    <w:rsid w:val="00542050"/>
    <w:rsid w:val="00575B6E"/>
    <w:rsid w:val="005C0EC2"/>
    <w:rsid w:val="005E4F61"/>
    <w:rsid w:val="0069525B"/>
    <w:rsid w:val="006A6FC2"/>
    <w:rsid w:val="006D79FA"/>
    <w:rsid w:val="006F7CFD"/>
    <w:rsid w:val="00732FCC"/>
    <w:rsid w:val="00777A99"/>
    <w:rsid w:val="007A02B3"/>
    <w:rsid w:val="007E6F7D"/>
    <w:rsid w:val="00844C09"/>
    <w:rsid w:val="00897EF2"/>
    <w:rsid w:val="008C003C"/>
    <w:rsid w:val="008F42D8"/>
    <w:rsid w:val="00916C1A"/>
    <w:rsid w:val="00A47092"/>
    <w:rsid w:val="00B45F4A"/>
    <w:rsid w:val="00B73DCC"/>
    <w:rsid w:val="00B94C3D"/>
    <w:rsid w:val="00BA5C72"/>
    <w:rsid w:val="00BA6FD9"/>
    <w:rsid w:val="00C34A21"/>
    <w:rsid w:val="00C53A5A"/>
    <w:rsid w:val="00C624C7"/>
    <w:rsid w:val="00C7137E"/>
    <w:rsid w:val="00CC744E"/>
    <w:rsid w:val="00E06B6D"/>
    <w:rsid w:val="00E222CF"/>
    <w:rsid w:val="00E31A55"/>
    <w:rsid w:val="00E774C1"/>
    <w:rsid w:val="00EC487E"/>
    <w:rsid w:val="00EE1093"/>
    <w:rsid w:val="00EE21B3"/>
    <w:rsid w:val="00F045A6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E2B92E"/>
  <w15:docId w15:val="{71C652D6-01C3-49C6-9808-33DDCAC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44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044B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6F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F33"/>
  </w:style>
  <w:style w:type="paragraph" w:styleId="Footer">
    <w:name w:val="footer"/>
    <w:basedOn w:val="Normal"/>
    <w:link w:val="FooterChar"/>
    <w:uiPriority w:val="99"/>
    <w:unhideWhenUsed/>
    <w:rsid w:val="0051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F33"/>
  </w:style>
  <w:style w:type="paragraph" w:styleId="BalloonText">
    <w:name w:val="Balloon Text"/>
    <w:basedOn w:val="Normal"/>
    <w:link w:val="BalloonTextChar"/>
    <w:uiPriority w:val="99"/>
    <w:semiHidden/>
    <w:unhideWhenUsed/>
    <w:rsid w:val="009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Cooper</dc:creator>
  <cp:lastModifiedBy>Robyn Cooper</cp:lastModifiedBy>
  <cp:revision>2</cp:revision>
  <cp:lastPrinted>2017-07-28T14:26:00Z</cp:lastPrinted>
  <dcterms:created xsi:type="dcterms:W3CDTF">2022-08-17T10:57:00Z</dcterms:created>
  <dcterms:modified xsi:type="dcterms:W3CDTF">2022-08-17T10:57:00Z</dcterms:modified>
</cp:coreProperties>
</file>