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54" w:rsidRDefault="008D4A54">
      <w:pPr>
        <w:rPr>
          <w:rFonts w:asciiTheme="majorHAnsi" w:hAnsiTheme="majorHAnsi"/>
          <w:b/>
        </w:rPr>
      </w:pPr>
      <w:r>
        <w:rPr>
          <w:rFonts w:ascii="Arial" w:hAnsi="Arial"/>
          <w:noProof/>
          <w:sz w:val="88"/>
          <w:lang w:eastAsia="en-GB"/>
        </w:rPr>
        <w:drawing>
          <wp:inline distT="0" distB="0" distL="0" distR="0" wp14:anchorId="4242846E" wp14:editId="114426E6">
            <wp:extent cx="1594867" cy="148526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97929" cy="1488117"/>
                    </a:xfrm>
                    <a:prstGeom prst="rect">
                      <a:avLst/>
                    </a:prstGeom>
                    <a:noFill/>
                  </pic:spPr>
                </pic:pic>
              </a:graphicData>
            </a:graphic>
          </wp:inline>
        </w:drawing>
      </w:r>
    </w:p>
    <w:p w:rsidR="008D4A54" w:rsidRDefault="008D4A54">
      <w:pPr>
        <w:rPr>
          <w:rFonts w:asciiTheme="majorHAnsi" w:hAnsiTheme="majorHAnsi"/>
          <w:b/>
        </w:rPr>
      </w:pPr>
    </w:p>
    <w:p w:rsidR="0029587E" w:rsidRPr="005216A5" w:rsidRDefault="005216A5">
      <w:pPr>
        <w:rPr>
          <w:rFonts w:asciiTheme="majorHAnsi" w:hAnsiTheme="majorHAnsi"/>
          <w:b/>
        </w:rPr>
      </w:pPr>
      <w:r w:rsidRPr="005216A5">
        <w:rPr>
          <w:rFonts w:asciiTheme="majorHAnsi" w:hAnsiTheme="majorHAnsi"/>
          <w:b/>
        </w:rPr>
        <w:t>Expression of Interest Form- enhanced resourced provision/Designated Special Provisions (DSPs)- mainstream providers within Leicester City Council local authority area</w:t>
      </w:r>
    </w:p>
    <w:p w:rsidR="005216A5" w:rsidRPr="005216A5" w:rsidRDefault="005216A5">
      <w:pPr>
        <w:rPr>
          <w:rFonts w:asciiTheme="majorHAnsi" w:hAnsiTheme="majorHAnsi"/>
          <w:b/>
        </w:rPr>
      </w:pPr>
    </w:p>
    <w:p w:rsidR="005216A5" w:rsidRPr="005216A5" w:rsidRDefault="005216A5">
      <w:pPr>
        <w:rPr>
          <w:rFonts w:asciiTheme="majorHAnsi" w:hAnsiTheme="majorHAnsi"/>
          <w:b/>
        </w:rPr>
      </w:pPr>
      <w:r w:rsidRPr="005216A5">
        <w:rPr>
          <w:rFonts w:asciiTheme="majorHAnsi" w:hAnsiTheme="majorHAnsi"/>
          <w:b/>
        </w:rPr>
        <w:t xml:space="preserve">May 2018 </w:t>
      </w:r>
    </w:p>
    <w:p w:rsidR="005216A5" w:rsidRDefault="005216A5">
      <w:pPr>
        <w:rPr>
          <w:rFonts w:asciiTheme="majorHAnsi" w:hAnsiTheme="majorHAnsi"/>
        </w:rPr>
      </w:pPr>
    </w:p>
    <w:p w:rsidR="005A54AE" w:rsidRPr="005A54AE" w:rsidRDefault="005A54AE" w:rsidP="005A54AE">
      <w:pPr>
        <w:widowControl w:val="0"/>
        <w:tabs>
          <w:tab w:val="left" w:pos="0"/>
          <w:tab w:val="left" w:pos="220"/>
        </w:tabs>
        <w:autoSpaceDE w:val="0"/>
        <w:autoSpaceDN w:val="0"/>
        <w:adjustRightInd w:val="0"/>
        <w:spacing w:after="240" w:line="300" w:lineRule="atLeast"/>
        <w:rPr>
          <w:rFonts w:asciiTheme="majorHAnsi" w:hAnsiTheme="majorHAnsi" w:cs="Times"/>
          <w:lang w:val="en-US"/>
        </w:rPr>
      </w:pPr>
      <w:r w:rsidRPr="005A54AE">
        <w:rPr>
          <w:rFonts w:asciiTheme="majorHAnsi" w:hAnsiTheme="majorHAnsi" w:cs="Times"/>
          <w:color w:val="3F6DB0"/>
          <w:lang w:val="en-US"/>
        </w:rPr>
        <w:t xml:space="preserve">Growth and School Place Planning </w:t>
      </w:r>
      <w:r w:rsidRPr="005A54AE">
        <w:rPr>
          <w:rFonts w:asciiTheme="majorHAnsi" w:hAnsiTheme="majorHAnsi" w:cs="Times"/>
          <w:lang w:val="en-US"/>
        </w:rPr>
        <w:t> </w:t>
      </w:r>
    </w:p>
    <w:p w:rsidR="005A54AE" w:rsidRDefault="005A54AE" w:rsidP="005A54AE">
      <w:pPr>
        <w:widowControl w:val="0"/>
        <w:tabs>
          <w:tab w:val="left" w:pos="0"/>
          <w:tab w:val="left" w:pos="220"/>
        </w:tabs>
        <w:autoSpaceDE w:val="0"/>
        <w:autoSpaceDN w:val="0"/>
        <w:adjustRightInd w:val="0"/>
        <w:spacing w:after="240" w:line="300" w:lineRule="atLeast"/>
        <w:rPr>
          <w:rFonts w:asciiTheme="majorHAnsi" w:hAnsiTheme="majorHAnsi" w:cs="Times"/>
          <w:lang w:val="en-US"/>
        </w:rPr>
      </w:pPr>
      <w:r w:rsidRPr="005A54AE">
        <w:rPr>
          <w:rFonts w:asciiTheme="majorHAnsi" w:hAnsiTheme="majorHAnsi" w:cs="Times"/>
          <w:lang w:val="en-US"/>
        </w:rPr>
        <w:t xml:space="preserve">Leicester has a growing population of young people. The City Council has a statutory duty to ensure there are sufficient </w:t>
      </w:r>
      <w:r>
        <w:rPr>
          <w:rFonts w:asciiTheme="majorHAnsi" w:hAnsiTheme="majorHAnsi" w:cs="Times"/>
          <w:lang w:val="en-US"/>
        </w:rPr>
        <w:t>school places for all Leicester</w:t>
      </w:r>
      <w:r w:rsidRPr="005A54AE">
        <w:rPr>
          <w:rFonts w:asciiTheme="majorHAnsi" w:hAnsiTheme="majorHAnsi" w:cs="Times"/>
          <w:lang w:val="en-US"/>
        </w:rPr>
        <w:t xml:space="preserve"> children and young people. To meet this duty, we need to ensure sufficient school places are provided to meet local need</w:t>
      </w:r>
      <w:r>
        <w:rPr>
          <w:rFonts w:asciiTheme="majorHAnsi" w:hAnsiTheme="majorHAnsi" w:cs="Times"/>
          <w:lang w:val="en-US"/>
        </w:rPr>
        <w:t>, including for children and young people with Special Educational Needs and Disabilities (SEND)</w:t>
      </w:r>
      <w:r w:rsidRPr="005A54AE">
        <w:rPr>
          <w:rFonts w:asciiTheme="majorHAnsi" w:hAnsiTheme="majorHAnsi" w:cs="Times"/>
          <w:lang w:val="en-US"/>
        </w:rPr>
        <w:t xml:space="preserve">. </w:t>
      </w:r>
    </w:p>
    <w:p w:rsidR="005A54AE" w:rsidRDefault="005A54AE" w:rsidP="005A54AE">
      <w:pPr>
        <w:widowControl w:val="0"/>
        <w:tabs>
          <w:tab w:val="left" w:pos="0"/>
          <w:tab w:val="left" w:pos="220"/>
        </w:tabs>
        <w:autoSpaceDE w:val="0"/>
        <w:autoSpaceDN w:val="0"/>
        <w:adjustRightInd w:val="0"/>
        <w:spacing w:after="240" w:line="300" w:lineRule="atLeast"/>
        <w:rPr>
          <w:rFonts w:asciiTheme="majorHAnsi" w:hAnsiTheme="majorHAnsi" w:cs="Times"/>
          <w:lang w:val="en-US"/>
        </w:rPr>
      </w:pPr>
      <w:r w:rsidRPr="005A54AE">
        <w:rPr>
          <w:rFonts w:asciiTheme="majorHAnsi" w:hAnsiTheme="majorHAnsi" w:cs="Times"/>
          <w:color w:val="3F6DB0"/>
          <w:lang w:val="en-US"/>
        </w:rPr>
        <w:t xml:space="preserve">Partnerships </w:t>
      </w:r>
      <w:r w:rsidRPr="005A54AE">
        <w:rPr>
          <w:rFonts w:asciiTheme="majorHAnsi" w:hAnsiTheme="majorHAnsi" w:cs="Times"/>
          <w:lang w:val="en-US"/>
        </w:rPr>
        <w:t> </w:t>
      </w:r>
    </w:p>
    <w:p w:rsidR="005A54AE" w:rsidRDefault="005A54AE" w:rsidP="005A54AE">
      <w:pPr>
        <w:widowControl w:val="0"/>
        <w:tabs>
          <w:tab w:val="left" w:pos="0"/>
          <w:tab w:val="left" w:pos="220"/>
        </w:tabs>
        <w:autoSpaceDE w:val="0"/>
        <w:autoSpaceDN w:val="0"/>
        <w:adjustRightInd w:val="0"/>
        <w:spacing w:after="240" w:line="300" w:lineRule="atLeast"/>
        <w:rPr>
          <w:rFonts w:asciiTheme="majorHAnsi" w:hAnsiTheme="majorHAnsi" w:cs="Times"/>
          <w:lang w:val="en-US"/>
        </w:rPr>
      </w:pPr>
      <w:r w:rsidRPr="005A54AE">
        <w:rPr>
          <w:rFonts w:asciiTheme="majorHAnsi" w:hAnsiTheme="majorHAnsi" w:cs="Times"/>
          <w:lang w:val="en-US"/>
        </w:rPr>
        <w:t>To date, there has been highly effective par</w:t>
      </w:r>
      <w:r>
        <w:rPr>
          <w:rFonts w:asciiTheme="majorHAnsi" w:hAnsiTheme="majorHAnsi" w:cs="Times"/>
          <w:lang w:val="en-US"/>
        </w:rPr>
        <w:t>tnership work between Leicester</w:t>
      </w:r>
      <w:r w:rsidRPr="005A54AE">
        <w:rPr>
          <w:rFonts w:asciiTheme="majorHAnsi" w:hAnsiTheme="majorHAnsi" w:cs="Times"/>
          <w:lang w:val="en-US"/>
        </w:rPr>
        <w:t xml:space="preserve"> schools and the Local Authority to respond to the growth in the school population</w:t>
      </w:r>
      <w:r>
        <w:rPr>
          <w:rFonts w:asciiTheme="majorHAnsi" w:hAnsiTheme="majorHAnsi" w:cs="Times"/>
          <w:lang w:val="en-US"/>
        </w:rPr>
        <w:t xml:space="preserve">. </w:t>
      </w:r>
    </w:p>
    <w:p w:rsidR="005A54AE" w:rsidRDefault="00A02718" w:rsidP="005A54AE">
      <w:pPr>
        <w:widowControl w:val="0"/>
        <w:tabs>
          <w:tab w:val="left" w:pos="0"/>
          <w:tab w:val="left" w:pos="220"/>
        </w:tabs>
        <w:autoSpaceDE w:val="0"/>
        <w:autoSpaceDN w:val="0"/>
        <w:adjustRightInd w:val="0"/>
        <w:spacing w:after="240" w:line="300" w:lineRule="atLeast"/>
        <w:rPr>
          <w:rFonts w:asciiTheme="majorHAnsi" w:hAnsiTheme="majorHAnsi" w:cs="Times"/>
          <w:lang w:val="en-US"/>
        </w:rPr>
      </w:pPr>
      <w:r>
        <w:rPr>
          <w:rFonts w:asciiTheme="majorHAnsi" w:hAnsiTheme="majorHAnsi" w:cs="Times"/>
          <w:lang w:val="en-US"/>
        </w:rPr>
        <w:t>Our plans are based upon trend data</w:t>
      </w:r>
      <w:r w:rsidR="008D4A54">
        <w:rPr>
          <w:rFonts w:asciiTheme="majorHAnsi" w:hAnsiTheme="majorHAnsi" w:cs="Times"/>
          <w:lang w:val="en-US"/>
        </w:rPr>
        <w:t>,</w:t>
      </w:r>
      <w:r>
        <w:rPr>
          <w:rFonts w:asciiTheme="majorHAnsi" w:hAnsiTheme="majorHAnsi" w:cs="Times"/>
          <w:lang w:val="en-US"/>
        </w:rPr>
        <w:t xml:space="preserve"> which indicates population needs;</w:t>
      </w:r>
      <w:r w:rsidR="005A54AE">
        <w:rPr>
          <w:rFonts w:asciiTheme="majorHAnsi" w:hAnsiTheme="majorHAnsi" w:cs="Times"/>
          <w:lang w:val="en-US"/>
        </w:rPr>
        <w:t xml:space="preserve"> survey information obtained through the Local Offer, which has included parent surveys; and work in expanding special school capacity. In addition, families have told us that they want to see more enhanced resourced provision, which we describe as designated special provisions (DSPs) attached and within mainstream schools.</w:t>
      </w:r>
    </w:p>
    <w:p w:rsidR="005A54AE" w:rsidRDefault="005A54AE" w:rsidP="005A54AE">
      <w:pPr>
        <w:widowControl w:val="0"/>
        <w:tabs>
          <w:tab w:val="left" w:pos="0"/>
          <w:tab w:val="left" w:pos="220"/>
        </w:tabs>
        <w:autoSpaceDE w:val="0"/>
        <w:autoSpaceDN w:val="0"/>
        <w:adjustRightInd w:val="0"/>
        <w:spacing w:after="240" w:line="300" w:lineRule="atLeast"/>
        <w:rPr>
          <w:rFonts w:asciiTheme="majorHAnsi" w:hAnsiTheme="majorHAnsi" w:cs="Times"/>
          <w:lang w:val="en-US"/>
        </w:rPr>
      </w:pPr>
      <w:r>
        <w:rPr>
          <w:rFonts w:asciiTheme="majorHAnsi" w:hAnsiTheme="majorHAnsi" w:cs="Times"/>
          <w:lang w:val="en-US"/>
        </w:rPr>
        <w:t xml:space="preserve">We want to commission a range of DSPs, ranging in size from ten places to </w:t>
      </w:r>
      <w:r w:rsidR="008D4A54">
        <w:rPr>
          <w:rFonts w:asciiTheme="majorHAnsi" w:hAnsiTheme="majorHAnsi" w:cs="Times"/>
          <w:lang w:val="en-US"/>
        </w:rPr>
        <w:t>20/25</w:t>
      </w:r>
      <w:r>
        <w:rPr>
          <w:rFonts w:asciiTheme="majorHAnsi" w:hAnsiTheme="majorHAnsi" w:cs="Times"/>
          <w:lang w:val="en-US"/>
        </w:rPr>
        <w:t>, in primary and secondary schools and academies.</w:t>
      </w:r>
    </w:p>
    <w:p w:rsidR="005A54AE" w:rsidRDefault="005A54AE" w:rsidP="005A54AE">
      <w:pPr>
        <w:widowControl w:val="0"/>
        <w:tabs>
          <w:tab w:val="left" w:pos="0"/>
          <w:tab w:val="left" w:pos="220"/>
        </w:tabs>
        <w:autoSpaceDE w:val="0"/>
        <w:autoSpaceDN w:val="0"/>
        <w:adjustRightInd w:val="0"/>
        <w:spacing w:after="240" w:line="300" w:lineRule="atLeast"/>
        <w:rPr>
          <w:rFonts w:asciiTheme="majorHAnsi" w:hAnsiTheme="majorHAnsi" w:cs="Times"/>
          <w:lang w:val="en-US"/>
        </w:rPr>
      </w:pPr>
      <w:r>
        <w:rPr>
          <w:rFonts w:asciiTheme="majorHAnsi" w:hAnsiTheme="majorHAnsi" w:cs="Times"/>
          <w:lang w:val="en-US"/>
        </w:rPr>
        <w:t>Our data and demographic trends indicate particular need to develop the continuum of provision for children and young people experiencing:</w:t>
      </w:r>
    </w:p>
    <w:p w:rsidR="005A54AE" w:rsidRPr="005A54AE" w:rsidRDefault="005A54AE" w:rsidP="005A54AE">
      <w:pPr>
        <w:pStyle w:val="ListParagraph"/>
        <w:widowControl w:val="0"/>
        <w:numPr>
          <w:ilvl w:val="0"/>
          <w:numId w:val="3"/>
        </w:numPr>
        <w:tabs>
          <w:tab w:val="left" w:pos="0"/>
          <w:tab w:val="left" w:pos="220"/>
        </w:tabs>
        <w:autoSpaceDE w:val="0"/>
        <w:autoSpaceDN w:val="0"/>
        <w:adjustRightInd w:val="0"/>
        <w:spacing w:after="240" w:line="300" w:lineRule="atLeast"/>
        <w:rPr>
          <w:rFonts w:asciiTheme="majorHAnsi" w:hAnsiTheme="majorHAnsi" w:cs="Times"/>
          <w:lang w:val="en-US"/>
        </w:rPr>
      </w:pPr>
      <w:r w:rsidRPr="005A54AE">
        <w:rPr>
          <w:rFonts w:asciiTheme="majorHAnsi" w:hAnsiTheme="majorHAnsi" w:cs="Times"/>
          <w:lang w:val="en-US"/>
        </w:rPr>
        <w:t>Social, Emotional and Mental Health needs (SEMH)</w:t>
      </w:r>
    </w:p>
    <w:p w:rsidR="005A54AE" w:rsidRPr="005A54AE" w:rsidRDefault="005A54AE" w:rsidP="005A54AE">
      <w:pPr>
        <w:pStyle w:val="ListParagraph"/>
        <w:widowControl w:val="0"/>
        <w:numPr>
          <w:ilvl w:val="0"/>
          <w:numId w:val="3"/>
        </w:numPr>
        <w:tabs>
          <w:tab w:val="left" w:pos="0"/>
          <w:tab w:val="left" w:pos="220"/>
        </w:tabs>
        <w:autoSpaceDE w:val="0"/>
        <w:autoSpaceDN w:val="0"/>
        <w:adjustRightInd w:val="0"/>
        <w:spacing w:after="240" w:line="300" w:lineRule="atLeast"/>
        <w:rPr>
          <w:rFonts w:asciiTheme="majorHAnsi" w:hAnsiTheme="majorHAnsi" w:cs="Times"/>
          <w:lang w:val="en-US"/>
        </w:rPr>
      </w:pPr>
      <w:r w:rsidRPr="005A54AE">
        <w:rPr>
          <w:rFonts w:asciiTheme="majorHAnsi" w:hAnsiTheme="majorHAnsi" w:cs="Times"/>
          <w:lang w:val="en-US"/>
        </w:rPr>
        <w:t>Communication and Interaction needs, including Autism Spectrum needs</w:t>
      </w:r>
    </w:p>
    <w:p w:rsidR="005A54AE" w:rsidRDefault="005A54AE">
      <w:pPr>
        <w:rPr>
          <w:rFonts w:asciiTheme="majorHAnsi" w:hAnsiTheme="majorHAnsi"/>
        </w:rPr>
      </w:pPr>
      <w:r>
        <w:rPr>
          <w:rFonts w:asciiTheme="majorHAnsi" w:hAnsiTheme="majorHAnsi"/>
        </w:rPr>
        <w:t>Our ambition is to:</w:t>
      </w:r>
    </w:p>
    <w:p w:rsidR="005A54AE" w:rsidRPr="005216A5" w:rsidRDefault="005A54AE">
      <w:pPr>
        <w:rPr>
          <w:rFonts w:asciiTheme="majorHAnsi" w:hAnsiTheme="majorHAnsi"/>
        </w:rPr>
      </w:pPr>
    </w:p>
    <w:p w:rsidR="005216A5" w:rsidRPr="005216A5" w:rsidRDefault="005216A5" w:rsidP="005216A5">
      <w:pPr>
        <w:widowControl w:val="0"/>
        <w:numPr>
          <w:ilvl w:val="0"/>
          <w:numId w:val="1"/>
        </w:numPr>
        <w:tabs>
          <w:tab w:val="left" w:pos="220"/>
          <w:tab w:val="left" w:pos="720"/>
        </w:tabs>
        <w:autoSpaceDE w:val="0"/>
        <w:autoSpaceDN w:val="0"/>
        <w:adjustRightInd w:val="0"/>
        <w:spacing w:after="266" w:line="300" w:lineRule="atLeast"/>
        <w:ind w:hanging="720"/>
        <w:jc w:val="both"/>
        <w:rPr>
          <w:rFonts w:asciiTheme="majorHAnsi" w:hAnsiTheme="majorHAnsi" w:cs="Times"/>
          <w:lang w:val="en-US"/>
        </w:rPr>
      </w:pPr>
      <w:r w:rsidRPr="005216A5">
        <w:rPr>
          <w:rFonts w:asciiTheme="majorHAnsi" w:hAnsiTheme="majorHAnsi" w:cs="Times"/>
          <w:lang w:val="en-US"/>
        </w:rPr>
        <w:t>Ensure every child has a school place.  </w:t>
      </w:r>
    </w:p>
    <w:p w:rsidR="005216A5" w:rsidRPr="005216A5" w:rsidRDefault="005216A5" w:rsidP="005216A5">
      <w:pPr>
        <w:widowControl w:val="0"/>
        <w:numPr>
          <w:ilvl w:val="0"/>
          <w:numId w:val="1"/>
        </w:numPr>
        <w:tabs>
          <w:tab w:val="left" w:pos="0"/>
          <w:tab w:val="left" w:pos="220"/>
        </w:tabs>
        <w:autoSpaceDE w:val="0"/>
        <w:autoSpaceDN w:val="0"/>
        <w:adjustRightInd w:val="0"/>
        <w:spacing w:after="266" w:line="300" w:lineRule="atLeast"/>
        <w:ind w:left="0" w:firstLine="0"/>
        <w:jc w:val="both"/>
        <w:rPr>
          <w:rFonts w:asciiTheme="majorHAnsi" w:hAnsiTheme="majorHAnsi" w:cs="Times"/>
          <w:lang w:val="en-US"/>
        </w:rPr>
      </w:pPr>
      <w:r w:rsidRPr="005216A5">
        <w:rPr>
          <w:rFonts w:asciiTheme="majorHAnsi" w:hAnsiTheme="majorHAnsi" w:cs="Times"/>
          <w:lang w:val="en-US"/>
        </w:rPr>
        <w:t>Develop the capacity of all schools and manage demand through delivery of high quality  provision for children with Special Educational Needs.  </w:t>
      </w:r>
    </w:p>
    <w:p w:rsidR="005216A5" w:rsidRPr="005216A5" w:rsidRDefault="005216A5" w:rsidP="005216A5">
      <w:pPr>
        <w:widowControl w:val="0"/>
        <w:numPr>
          <w:ilvl w:val="0"/>
          <w:numId w:val="1"/>
        </w:numPr>
        <w:tabs>
          <w:tab w:val="left" w:pos="220"/>
          <w:tab w:val="left" w:pos="720"/>
        </w:tabs>
        <w:autoSpaceDE w:val="0"/>
        <w:autoSpaceDN w:val="0"/>
        <w:adjustRightInd w:val="0"/>
        <w:spacing w:after="266" w:line="300" w:lineRule="atLeast"/>
        <w:ind w:hanging="720"/>
        <w:jc w:val="both"/>
        <w:rPr>
          <w:rFonts w:asciiTheme="majorHAnsi" w:hAnsiTheme="majorHAnsi" w:cs="Times"/>
          <w:lang w:val="en-US"/>
        </w:rPr>
      </w:pPr>
      <w:r w:rsidRPr="005216A5">
        <w:rPr>
          <w:rFonts w:asciiTheme="majorHAnsi" w:hAnsiTheme="majorHAnsi" w:cs="Times"/>
          <w:lang w:val="en-US"/>
        </w:rPr>
        <w:t>Develop a continuum of provision including pathways to step down as well as up.  </w:t>
      </w:r>
    </w:p>
    <w:p w:rsidR="005216A5" w:rsidRPr="005216A5" w:rsidRDefault="005216A5" w:rsidP="005216A5">
      <w:pPr>
        <w:widowControl w:val="0"/>
        <w:numPr>
          <w:ilvl w:val="0"/>
          <w:numId w:val="1"/>
        </w:numPr>
        <w:tabs>
          <w:tab w:val="left" w:pos="220"/>
          <w:tab w:val="left" w:pos="720"/>
        </w:tabs>
        <w:autoSpaceDE w:val="0"/>
        <w:autoSpaceDN w:val="0"/>
        <w:adjustRightInd w:val="0"/>
        <w:spacing w:after="266" w:line="300" w:lineRule="atLeast"/>
        <w:ind w:hanging="720"/>
        <w:jc w:val="both"/>
        <w:rPr>
          <w:rFonts w:asciiTheme="majorHAnsi" w:hAnsiTheme="majorHAnsi" w:cs="Times"/>
          <w:lang w:val="en-US"/>
        </w:rPr>
      </w:pPr>
      <w:r w:rsidRPr="005216A5">
        <w:rPr>
          <w:rFonts w:asciiTheme="majorHAnsi" w:hAnsiTheme="majorHAnsi" w:cs="Times"/>
          <w:lang w:val="en-US"/>
        </w:rPr>
        <w:t>Maximise the placement of pupils with SEN in localised school placements.  </w:t>
      </w:r>
    </w:p>
    <w:p w:rsidR="005216A5" w:rsidRPr="005216A5" w:rsidRDefault="005216A5" w:rsidP="005216A5">
      <w:pPr>
        <w:widowControl w:val="0"/>
        <w:numPr>
          <w:ilvl w:val="0"/>
          <w:numId w:val="1"/>
        </w:numPr>
        <w:tabs>
          <w:tab w:val="left" w:pos="0"/>
          <w:tab w:val="left" w:pos="220"/>
        </w:tabs>
        <w:autoSpaceDE w:val="0"/>
        <w:autoSpaceDN w:val="0"/>
        <w:adjustRightInd w:val="0"/>
        <w:spacing w:after="266" w:line="300" w:lineRule="atLeast"/>
        <w:ind w:left="0" w:firstLine="0"/>
        <w:jc w:val="both"/>
        <w:rPr>
          <w:rFonts w:asciiTheme="majorHAnsi" w:hAnsiTheme="majorHAnsi" w:cs="Times"/>
          <w:lang w:val="en-US"/>
        </w:rPr>
      </w:pPr>
      <w:r w:rsidRPr="005216A5">
        <w:rPr>
          <w:rFonts w:asciiTheme="majorHAnsi" w:hAnsiTheme="majorHAnsi" w:cs="Times"/>
          <w:lang w:val="en-US"/>
        </w:rPr>
        <w:t>Use our data to shape existing providers to increase their capacity where it is deemed good  or outstan</w:t>
      </w:r>
      <w:r w:rsidR="00A02718">
        <w:rPr>
          <w:rFonts w:asciiTheme="majorHAnsi" w:hAnsiTheme="majorHAnsi" w:cs="Times"/>
          <w:lang w:val="en-US"/>
        </w:rPr>
        <w:t>ding and to encourage Leicester</w:t>
      </w:r>
      <w:r w:rsidR="00813DF4">
        <w:rPr>
          <w:rFonts w:asciiTheme="majorHAnsi" w:hAnsiTheme="majorHAnsi" w:cs="Times"/>
          <w:lang w:val="en-US"/>
        </w:rPr>
        <w:t xml:space="preserve"> special schools to support and expand</w:t>
      </w:r>
      <w:r w:rsidRPr="005216A5">
        <w:rPr>
          <w:rFonts w:asciiTheme="majorHAnsi" w:hAnsiTheme="majorHAnsi" w:cs="Times"/>
          <w:lang w:val="en-US"/>
        </w:rPr>
        <w:t xml:space="preserve"> specialist capacity.  </w:t>
      </w:r>
    </w:p>
    <w:p w:rsidR="005216A5" w:rsidRPr="005216A5" w:rsidRDefault="005216A5" w:rsidP="005216A5">
      <w:pPr>
        <w:widowControl w:val="0"/>
        <w:numPr>
          <w:ilvl w:val="0"/>
          <w:numId w:val="1"/>
        </w:numPr>
        <w:tabs>
          <w:tab w:val="left" w:pos="0"/>
          <w:tab w:val="left" w:pos="220"/>
        </w:tabs>
        <w:autoSpaceDE w:val="0"/>
        <w:autoSpaceDN w:val="0"/>
        <w:adjustRightInd w:val="0"/>
        <w:spacing w:after="266" w:line="300" w:lineRule="atLeast"/>
        <w:ind w:left="0" w:firstLine="0"/>
        <w:jc w:val="both"/>
        <w:rPr>
          <w:rFonts w:asciiTheme="majorHAnsi" w:hAnsiTheme="majorHAnsi" w:cs="Times"/>
          <w:lang w:val="en-US"/>
        </w:rPr>
      </w:pPr>
      <w:r w:rsidRPr="005216A5">
        <w:rPr>
          <w:rFonts w:asciiTheme="majorHAnsi" w:hAnsiTheme="majorHAnsi" w:cs="Times"/>
          <w:lang w:val="en-US"/>
        </w:rPr>
        <w:t>To explore external partnerships to create additional  specialist provision locally.  </w:t>
      </w:r>
    </w:p>
    <w:p w:rsidR="005216A5" w:rsidRPr="00A02718" w:rsidRDefault="005216A5" w:rsidP="00A02718">
      <w:pPr>
        <w:widowControl w:val="0"/>
        <w:numPr>
          <w:ilvl w:val="0"/>
          <w:numId w:val="1"/>
        </w:numPr>
        <w:tabs>
          <w:tab w:val="left" w:pos="0"/>
          <w:tab w:val="left" w:pos="220"/>
        </w:tabs>
        <w:autoSpaceDE w:val="0"/>
        <w:autoSpaceDN w:val="0"/>
        <w:adjustRightInd w:val="0"/>
        <w:spacing w:after="266" w:line="300" w:lineRule="atLeast"/>
        <w:ind w:left="0" w:firstLine="0"/>
        <w:jc w:val="both"/>
        <w:rPr>
          <w:rFonts w:asciiTheme="majorHAnsi" w:hAnsiTheme="majorHAnsi" w:cs="Times"/>
          <w:lang w:val="en-US"/>
        </w:rPr>
      </w:pPr>
      <w:r w:rsidRPr="005216A5">
        <w:rPr>
          <w:rFonts w:asciiTheme="majorHAnsi" w:hAnsiTheme="majorHAnsi" w:cs="Times"/>
          <w:lang w:val="en-US"/>
        </w:rPr>
        <w:t xml:space="preserve">Consider the most complex and the need for joint commissioning/models between </w:t>
      </w:r>
      <w:r w:rsidR="008430B8">
        <w:rPr>
          <w:rFonts w:asciiTheme="majorHAnsi" w:hAnsiTheme="majorHAnsi" w:cs="Times"/>
          <w:lang w:val="en-US"/>
        </w:rPr>
        <w:t>education, social care, health and other partners.</w:t>
      </w:r>
    </w:p>
    <w:p w:rsidR="005216A5" w:rsidRDefault="005216A5"/>
    <w:p w:rsidR="005216A5" w:rsidRPr="00A02718" w:rsidRDefault="00A02718">
      <w:pPr>
        <w:rPr>
          <w:rFonts w:asciiTheme="majorHAnsi" w:hAnsiTheme="majorHAnsi"/>
        </w:rPr>
      </w:pPr>
      <w:r>
        <w:rPr>
          <w:rFonts w:asciiTheme="majorHAnsi" w:hAnsiTheme="majorHAnsi"/>
        </w:rPr>
        <w:t>Leicester City Council</w:t>
      </w:r>
      <w:r w:rsidRPr="00A02718">
        <w:rPr>
          <w:rFonts w:asciiTheme="majorHAnsi" w:hAnsiTheme="majorHAnsi"/>
        </w:rPr>
        <w:t xml:space="preserve"> intend to plan for approximately 100 additional places within mainstream schools for children with Education, Health and Care Plans (EHCPs) and for those with SEN Support needs, based on admission criteria to be agreed for placement within DSPs.</w:t>
      </w:r>
    </w:p>
    <w:p w:rsidR="00A02718" w:rsidRPr="00A02718" w:rsidRDefault="00A02718">
      <w:pPr>
        <w:rPr>
          <w:rFonts w:asciiTheme="majorHAnsi" w:hAnsiTheme="majorHAnsi"/>
        </w:rPr>
      </w:pPr>
      <w:r w:rsidRPr="00A02718">
        <w:rPr>
          <w:rFonts w:asciiTheme="majorHAnsi" w:hAnsiTheme="majorHAnsi"/>
        </w:rPr>
        <w:t>We anticipate developing provision</w:t>
      </w:r>
      <w:r w:rsidR="008D4A54">
        <w:rPr>
          <w:rFonts w:asciiTheme="majorHAnsi" w:hAnsiTheme="majorHAnsi"/>
        </w:rPr>
        <w:t>,</w:t>
      </w:r>
      <w:r w:rsidRPr="00A02718">
        <w:rPr>
          <w:rFonts w:asciiTheme="majorHAnsi" w:hAnsiTheme="majorHAnsi"/>
        </w:rPr>
        <w:t xml:space="preserve"> which is accessible across all areas of the City.</w:t>
      </w:r>
    </w:p>
    <w:p w:rsidR="00A02718" w:rsidRPr="00A02718" w:rsidRDefault="00A02718">
      <w:pPr>
        <w:rPr>
          <w:rFonts w:asciiTheme="majorHAnsi" w:hAnsiTheme="majorHAnsi"/>
        </w:rPr>
      </w:pPr>
      <w:r w:rsidRPr="00A02718">
        <w:rPr>
          <w:rFonts w:asciiTheme="majorHAnsi" w:hAnsiTheme="majorHAnsi"/>
        </w:rPr>
        <w:t>Links to specialist support including through special schools, will support the continuous improvement and development of DSPs.</w:t>
      </w:r>
    </w:p>
    <w:p w:rsidR="00A02718" w:rsidRPr="00A02718" w:rsidRDefault="00A02718">
      <w:pPr>
        <w:rPr>
          <w:rFonts w:asciiTheme="majorHAnsi" w:hAnsiTheme="majorHAnsi"/>
        </w:rPr>
      </w:pPr>
      <w:r w:rsidRPr="00A02718">
        <w:rPr>
          <w:rFonts w:asciiTheme="majorHAnsi" w:hAnsiTheme="majorHAnsi"/>
        </w:rPr>
        <w:t>DSPs will be delivered through Service Level Agreement (SLA) with each provider, which will be regularly reviewed.</w:t>
      </w:r>
    </w:p>
    <w:p w:rsidR="005216A5" w:rsidRPr="00A02718" w:rsidRDefault="005216A5">
      <w:pPr>
        <w:rPr>
          <w:rFonts w:asciiTheme="majorHAnsi" w:hAnsiTheme="majorHAnsi"/>
        </w:rPr>
      </w:pPr>
    </w:p>
    <w:p w:rsidR="005216A5" w:rsidRPr="00A02718" w:rsidRDefault="005216A5">
      <w:pPr>
        <w:rPr>
          <w:rFonts w:asciiTheme="majorHAnsi" w:hAnsiTheme="majorHAnsi"/>
        </w:rPr>
      </w:pPr>
    </w:p>
    <w:p w:rsidR="005216A5" w:rsidRPr="00A02718" w:rsidRDefault="00A02718">
      <w:pPr>
        <w:rPr>
          <w:rFonts w:asciiTheme="majorHAnsi" w:hAnsiTheme="majorHAnsi"/>
        </w:rPr>
      </w:pPr>
      <w:r w:rsidRPr="00A02718">
        <w:rPr>
          <w:rFonts w:asciiTheme="majorHAnsi" w:hAnsiTheme="majorHAnsi"/>
        </w:rPr>
        <w:t>In order to develop this exciting new provision, schools and academies are invited to complete the attached form to indicate the nature of the DSP, the type of needs to be met, and the timescale within which the provider could commence development, including whether the school/academy currently has physical space</w:t>
      </w:r>
      <w:r w:rsidR="008D4A54">
        <w:rPr>
          <w:rFonts w:asciiTheme="majorHAnsi" w:hAnsiTheme="majorHAnsi"/>
        </w:rPr>
        <w:t>,</w:t>
      </w:r>
      <w:r w:rsidRPr="00A02718">
        <w:rPr>
          <w:rFonts w:asciiTheme="majorHAnsi" w:hAnsiTheme="majorHAnsi"/>
        </w:rPr>
        <w:t xml:space="preserve"> which could be adapted to develop the DSP.</w:t>
      </w:r>
    </w:p>
    <w:p w:rsidR="00A02718" w:rsidRDefault="00A02718"/>
    <w:p w:rsidR="00A02718" w:rsidRDefault="00A02718"/>
    <w:p w:rsidR="005216A5" w:rsidRDefault="005216A5"/>
    <w:p w:rsidR="005216A5" w:rsidRPr="00CA7181" w:rsidRDefault="005216A5" w:rsidP="005216A5">
      <w:pPr>
        <w:overflowPunct w:val="0"/>
        <w:autoSpaceDE w:val="0"/>
        <w:autoSpaceDN w:val="0"/>
        <w:adjustRightInd w:val="0"/>
        <w:spacing w:after="240" w:line="300" w:lineRule="exact"/>
        <w:textAlignment w:val="baseline"/>
        <w:rPr>
          <w:rFonts w:cs="Arial"/>
          <w:b/>
          <w:bCs/>
          <w:color w:val="000000"/>
          <w:szCs w:val="22"/>
        </w:rPr>
      </w:pPr>
      <w:r w:rsidRPr="00D07575">
        <w:rPr>
          <w:rStyle w:val="Heading3Char"/>
          <w:rFonts w:eastAsiaTheme="majorEastAsia"/>
        </w:rPr>
        <w:t>Expression of Interest Form</w:t>
      </w:r>
      <w:r w:rsidRPr="00D07575">
        <w:rPr>
          <w:rStyle w:val="Heading3Char"/>
          <w:rFonts w:eastAsiaTheme="majorEastAsia"/>
        </w:rPr>
        <w:br/>
      </w:r>
    </w:p>
    <w:p w:rsidR="005216A5" w:rsidRPr="008D4A54" w:rsidRDefault="005216A5" w:rsidP="005216A5">
      <w:pPr>
        <w:overflowPunct w:val="0"/>
        <w:autoSpaceDE w:val="0"/>
        <w:autoSpaceDN w:val="0"/>
        <w:adjustRightInd w:val="0"/>
        <w:spacing w:after="200"/>
        <w:textAlignment w:val="baseline"/>
        <w:rPr>
          <w:rFonts w:asciiTheme="majorHAnsi" w:hAnsiTheme="majorHAnsi" w:cs="Arial"/>
          <w:b/>
          <w:bCs/>
          <w:color w:val="000000"/>
          <w:szCs w:val="22"/>
        </w:rPr>
      </w:pPr>
      <w:r w:rsidRPr="008D4A54">
        <w:rPr>
          <w:rFonts w:asciiTheme="majorHAnsi" w:hAnsiTheme="majorHAnsi" w:cs="Arial"/>
          <w:b/>
          <w:bCs/>
          <w:noProof/>
          <w:color w:val="000000"/>
          <w:szCs w:val="22"/>
          <w:lang w:eastAsia="en-GB"/>
        </w:rPr>
        <mc:AlternateContent>
          <mc:Choice Requires="wps">
            <w:drawing>
              <wp:anchor distT="0" distB="0" distL="114300" distR="114300" simplePos="0" relativeHeight="251659264" behindDoc="0" locked="0" layoutInCell="1" allowOverlap="1" wp14:anchorId="6CAC1451" wp14:editId="20944C35">
                <wp:simplePos x="0" y="0"/>
                <wp:positionH relativeFrom="column">
                  <wp:posOffset>1384935</wp:posOffset>
                </wp:positionH>
                <wp:positionV relativeFrom="paragraph">
                  <wp:posOffset>284480</wp:posOffset>
                </wp:positionV>
                <wp:extent cx="2628900" cy="228600"/>
                <wp:effectExtent l="13335" t="9525" r="571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A02718" w:rsidRDefault="00A02718" w:rsidP="005216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9.05pt;margin-top:22.4pt;width:20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">
                <v:textbox>
                  <w:txbxContent>
                    <w:p w:rsidR="00A02718" w:rsidRDefault="00A02718" w:rsidP="005216A5"/>
                  </w:txbxContent>
                </v:textbox>
              </v:shape>
            </w:pict>
          </mc:Fallback>
        </mc:AlternateContent>
      </w:r>
      <w:r w:rsidRPr="008D4A54">
        <w:rPr>
          <w:rFonts w:asciiTheme="majorHAnsi" w:hAnsiTheme="majorHAnsi" w:cs="Arial"/>
          <w:b/>
          <w:bCs/>
          <w:color w:val="000000"/>
          <w:szCs w:val="22"/>
        </w:rPr>
        <w:t>Contact details:</w:t>
      </w:r>
    </w:p>
    <w:p w:rsidR="005216A5" w:rsidRPr="008D4A54" w:rsidRDefault="005216A5" w:rsidP="005216A5">
      <w:pPr>
        <w:overflowPunct w:val="0"/>
        <w:autoSpaceDE w:val="0"/>
        <w:autoSpaceDN w:val="0"/>
        <w:adjustRightInd w:val="0"/>
        <w:spacing w:after="240" w:line="300" w:lineRule="exact"/>
        <w:textAlignment w:val="baseline"/>
        <w:rPr>
          <w:rFonts w:asciiTheme="majorHAnsi" w:hAnsiTheme="majorHAnsi" w:cs="Arial"/>
          <w:color w:val="000000"/>
          <w:szCs w:val="22"/>
        </w:rPr>
      </w:pPr>
      <w:r w:rsidRPr="008D4A54">
        <w:rPr>
          <w:rFonts w:asciiTheme="majorHAnsi" w:hAnsiTheme="majorHAnsi" w:cs="Arial"/>
          <w:color w:val="000000"/>
          <w:szCs w:val="22"/>
        </w:rPr>
        <w:t>Name:</w:t>
      </w:r>
      <w:r w:rsidRPr="008D4A54">
        <w:rPr>
          <w:rFonts w:asciiTheme="majorHAnsi" w:hAnsiTheme="majorHAnsi" w:cs="Arial"/>
          <w:color w:val="000000"/>
          <w:szCs w:val="22"/>
        </w:rPr>
        <w:tab/>
      </w:r>
      <w:r w:rsidRPr="008D4A54">
        <w:rPr>
          <w:rFonts w:asciiTheme="majorHAnsi" w:hAnsiTheme="majorHAnsi" w:cs="Arial"/>
          <w:color w:val="000000"/>
          <w:szCs w:val="22"/>
        </w:rPr>
        <w:tab/>
      </w:r>
      <w:r w:rsidRPr="008D4A54">
        <w:rPr>
          <w:rFonts w:asciiTheme="majorHAnsi" w:hAnsiTheme="majorHAnsi" w:cs="Arial"/>
          <w:color w:val="000000"/>
          <w:szCs w:val="22"/>
        </w:rPr>
        <w:tab/>
      </w:r>
    </w:p>
    <w:p w:rsidR="005216A5" w:rsidRPr="008D4A54" w:rsidRDefault="005216A5" w:rsidP="005216A5">
      <w:pPr>
        <w:overflowPunct w:val="0"/>
        <w:autoSpaceDE w:val="0"/>
        <w:autoSpaceDN w:val="0"/>
        <w:adjustRightInd w:val="0"/>
        <w:spacing w:after="240" w:line="300" w:lineRule="exact"/>
        <w:textAlignment w:val="baseline"/>
        <w:rPr>
          <w:rFonts w:asciiTheme="majorHAnsi" w:hAnsiTheme="majorHAnsi" w:cs="Arial"/>
          <w:color w:val="000000"/>
          <w:szCs w:val="22"/>
        </w:rPr>
      </w:pPr>
      <w:r w:rsidRPr="008D4A54">
        <w:rPr>
          <w:rFonts w:asciiTheme="majorHAnsi" w:hAnsiTheme="majorHAnsi" w:cs="Arial"/>
          <w:noProof/>
          <w:color w:val="000000"/>
          <w:szCs w:val="22"/>
          <w:lang w:eastAsia="en-GB"/>
        </w:rPr>
        <mc:AlternateContent>
          <mc:Choice Requires="wps">
            <w:drawing>
              <wp:anchor distT="0" distB="0" distL="114300" distR="114300" simplePos="0" relativeHeight="251660288" behindDoc="0" locked="0" layoutInCell="1" allowOverlap="1" wp14:anchorId="743C4C91" wp14:editId="4852432C">
                <wp:simplePos x="0" y="0"/>
                <wp:positionH relativeFrom="column">
                  <wp:posOffset>1384935</wp:posOffset>
                </wp:positionH>
                <wp:positionV relativeFrom="paragraph">
                  <wp:posOffset>6985</wp:posOffset>
                </wp:positionV>
                <wp:extent cx="2628900" cy="714375"/>
                <wp:effectExtent l="13335" t="5715" r="571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4375"/>
                        </a:xfrm>
                        <a:prstGeom prst="rect">
                          <a:avLst/>
                        </a:prstGeom>
                        <a:solidFill>
                          <a:srgbClr val="FFFFFF"/>
                        </a:solidFill>
                        <a:ln w="9525">
                          <a:solidFill>
                            <a:srgbClr val="000000"/>
                          </a:solidFill>
                          <a:miter lim="800000"/>
                          <a:headEnd/>
                          <a:tailEnd/>
                        </a:ln>
                      </wps:spPr>
                      <wps:txbx>
                        <w:txbxContent>
                          <w:p w:rsidR="00A02718" w:rsidRDefault="00A02718" w:rsidP="005216A5"/>
                          <w:p w:rsidR="00A02718" w:rsidRDefault="00A02718" w:rsidP="005216A5"/>
                          <w:p w:rsidR="00A02718" w:rsidRDefault="00A02718" w:rsidP="005216A5"/>
                          <w:p w:rsidR="00A02718" w:rsidRDefault="00A02718" w:rsidP="005216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09.05pt;margin-top:.55pt;width:207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">
                <v:textbox>
                  <w:txbxContent>
                    <w:p w:rsidR="00A02718" w:rsidRDefault="00A02718" w:rsidP="005216A5"/>
                    <w:p w:rsidR="00A02718" w:rsidRDefault="00A02718" w:rsidP="005216A5"/>
                    <w:p w:rsidR="00A02718" w:rsidRDefault="00A02718" w:rsidP="005216A5"/>
                    <w:p w:rsidR="00A02718" w:rsidRDefault="00A02718" w:rsidP="005216A5"/>
                  </w:txbxContent>
                </v:textbox>
              </v:shape>
            </w:pict>
          </mc:Fallback>
        </mc:AlternateContent>
      </w:r>
      <w:r w:rsidRPr="008D4A54">
        <w:rPr>
          <w:rFonts w:asciiTheme="majorHAnsi" w:hAnsiTheme="majorHAnsi" w:cs="Arial"/>
          <w:color w:val="000000"/>
          <w:szCs w:val="22"/>
        </w:rPr>
        <w:t>Address:</w:t>
      </w:r>
    </w:p>
    <w:p w:rsidR="005216A5" w:rsidRPr="008D4A54" w:rsidRDefault="005216A5" w:rsidP="005216A5">
      <w:pPr>
        <w:overflowPunct w:val="0"/>
        <w:autoSpaceDE w:val="0"/>
        <w:autoSpaceDN w:val="0"/>
        <w:adjustRightInd w:val="0"/>
        <w:spacing w:after="240" w:line="300" w:lineRule="exact"/>
        <w:textAlignment w:val="baseline"/>
        <w:rPr>
          <w:rFonts w:asciiTheme="majorHAnsi" w:hAnsiTheme="majorHAnsi" w:cs="Arial"/>
          <w:color w:val="000000"/>
          <w:szCs w:val="22"/>
        </w:rPr>
      </w:pPr>
    </w:p>
    <w:p w:rsidR="005216A5" w:rsidRPr="008D4A54" w:rsidRDefault="005216A5" w:rsidP="005216A5">
      <w:pPr>
        <w:overflowPunct w:val="0"/>
        <w:autoSpaceDE w:val="0"/>
        <w:autoSpaceDN w:val="0"/>
        <w:adjustRightInd w:val="0"/>
        <w:spacing w:after="240" w:line="300" w:lineRule="exact"/>
        <w:textAlignment w:val="baseline"/>
        <w:rPr>
          <w:rFonts w:asciiTheme="majorHAnsi" w:hAnsiTheme="majorHAnsi" w:cs="Arial"/>
          <w:color w:val="000000"/>
          <w:szCs w:val="22"/>
        </w:rPr>
      </w:pPr>
      <w:r w:rsidRPr="008D4A54">
        <w:rPr>
          <w:rFonts w:asciiTheme="majorHAnsi" w:hAnsiTheme="majorHAnsi" w:cs="Arial"/>
          <w:noProof/>
          <w:color w:val="000000"/>
          <w:szCs w:val="22"/>
          <w:lang w:eastAsia="en-GB"/>
        </w:rPr>
        <mc:AlternateContent>
          <mc:Choice Requires="wps">
            <w:drawing>
              <wp:anchor distT="0" distB="0" distL="114300" distR="114300" simplePos="0" relativeHeight="251661312" behindDoc="0" locked="0" layoutInCell="1" allowOverlap="1" wp14:anchorId="16E7C96D" wp14:editId="5527174A">
                <wp:simplePos x="0" y="0"/>
                <wp:positionH relativeFrom="column">
                  <wp:posOffset>1384935</wp:posOffset>
                </wp:positionH>
                <wp:positionV relativeFrom="paragraph">
                  <wp:posOffset>308610</wp:posOffset>
                </wp:positionV>
                <wp:extent cx="2628900" cy="228600"/>
                <wp:effectExtent l="13335" t="12065" r="571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A02718" w:rsidRDefault="00A02718" w:rsidP="005216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9.05pt;margin-top:24.3pt;width:20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hrKgIAAFc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">
                <v:textbox>
                  <w:txbxContent>
                    <w:p w:rsidR="00A02718" w:rsidRDefault="00A02718" w:rsidP="005216A5"/>
                  </w:txbxContent>
                </v:textbox>
              </v:shape>
            </w:pict>
          </mc:Fallback>
        </mc:AlternateContent>
      </w:r>
      <w:r w:rsidRPr="008D4A54">
        <w:rPr>
          <w:rFonts w:asciiTheme="majorHAnsi" w:hAnsiTheme="majorHAnsi" w:cs="Arial"/>
          <w:color w:val="000000"/>
          <w:szCs w:val="22"/>
        </w:rPr>
        <w:tab/>
      </w:r>
      <w:r w:rsidRPr="008D4A54">
        <w:rPr>
          <w:rFonts w:asciiTheme="majorHAnsi" w:hAnsiTheme="majorHAnsi" w:cs="Arial"/>
          <w:color w:val="000000"/>
          <w:szCs w:val="22"/>
        </w:rPr>
        <w:tab/>
      </w:r>
    </w:p>
    <w:p w:rsidR="005216A5" w:rsidRPr="008D4A54" w:rsidRDefault="005216A5" w:rsidP="005216A5">
      <w:pPr>
        <w:overflowPunct w:val="0"/>
        <w:autoSpaceDE w:val="0"/>
        <w:autoSpaceDN w:val="0"/>
        <w:adjustRightInd w:val="0"/>
        <w:spacing w:after="240" w:line="300" w:lineRule="exact"/>
        <w:textAlignment w:val="baseline"/>
        <w:rPr>
          <w:rFonts w:asciiTheme="majorHAnsi" w:hAnsiTheme="majorHAnsi" w:cs="Arial"/>
          <w:color w:val="000000"/>
          <w:szCs w:val="22"/>
        </w:rPr>
      </w:pPr>
      <w:r w:rsidRPr="008D4A54">
        <w:rPr>
          <w:rFonts w:asciiTheme="majorHAnsi" w:hAnsiTheme="majorHAnsi" w:cs="Arial"/>
          <w:color w:val="000000"/>
          <w:szCs w:val="22"/>
        </w:rPr>
        <w:t>Email:</w:t>
      </w:r>
      <w:r w:rsidRPr="008D4A54">
        <w:rPr>
          <w:rFonts w:asciiTheme="majorHAnsi" w:hAnsiTheme="majorHAnsi" w:cs="Arial"/>
          <w:color w:val="000000"/>
          <w:szCs w:val="22"/>
        </w:rPr>
        <w:tab/>
      </w:r>
      <w:r w:rsidRPr="008D4A54">
        <w:rPr>
          <w:rFonts w:asciiTheme="majorHAnsi" w:hAnsiTheme="majorHAnsi" w:cs="Arial"/>
          <w:color w:val="000000"/>
          <w:szCs w:val="22"/>
        </w:rPr>
        <w:tab/>
      </w:r>
      <w:r w:rsidRPr="008D4A54">
        <w:rPr>
          <w:rFonts w:asciiTheme="majorHAnsi" w:hAnsiTheme="majorHAnsi" w:cs="Arial"/>
          <w:color w:val="000000"/>
          <w:szCs w:val="22"/>
        </w:rPr>
        <w:tab/>
      </w:r>
    </w:p>
    <w:p w:rsidR="005216A5" w:rsidRPr="008D4A54" w:rsidRDefault="005216A5" w:rsidP="005216A5">
      <w:pPr>
        <w:overflowPunct w:val="0"/>
        <w:autoSpaceDE w:val="0"/>
        <w:autoSpaceDN w:val="0"/>
        <w:adjustRightInd w:val="0"/>
        <w:spacing w:after="240" w:line="300" w:lineRule="exact"/>
        <w:textAlignment w:val="baseline"/>
        <w:rPr>
          <w:rFonts w:asciiTheme="majorHAnsi" w:hAnsiTheme="majorHAnsi" w:cs="Arial"/>
          <w:color w:val="000000"/>
          <w:szCs w:val="22"/>
        </w:rPr>
      </w:pPr>
      <w:r w:rsidRPr="008D4A54">
        <w:rPr>
          <w:rFonts w:asciiTheme="majorHAnsi" w:hAnsiTheme="majorHAnsi" w:cs="Arial"/>
          <w:noProof/>
          <w:color w:val="000000"/>
          <w:szCs w:val="22"/>
          <w:lang w:eastAsia="en-GB"/>
        </w:rPr>
        <mc:AlternateContent>
          <mc:Choice Requires="wps">
            <w:drawing>
              <wp:anchor distT="0" distB="0" distL="114300" distR="114300" simplePos="0" relativeHeight="251662336" behindDoc="0" locked="0" layoutInCell="1" allowOverlap="1" wp14:anchorId="57B550AA" wp14:editId="61E48157">
                <wp:simplePos x="0" y="0"/>
                <wp:positionH relativeFrom="column">
                  <wp:posOffset>1384935</wp:posOffset>
                </wp:positionH>
                <wp:positionV relativeFrom="paragraph">
                  <wp:posOffset>1270</wp:posOffset>
                </wp:positionV>
                <wp:extent cx="2628900" cy="2286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A02718" w:rsidRDefault="00A02718" w:rsidP="005216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09.05pt;margin-top:.1pt;width:20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qGKwIAAFc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">
                <v:textbox>
                  <w:txbxContent>
                    <w:p w:rsidR="00A02718" w:rsidRDefault="00A02718" w:rsidP="005216A5"/>
                  </w:txbxContent>
                </v:textbox>
              </v:shape>
            </w:pict>
          </mc:Fallback>
        </mc:AlternateContent>
      </w:r>
      <w:r w:rsidRPr="008D4A54">
        <w:rPr>
          <w:rFonts w:asciiTheme="majorHAnsi" w:hAnsiTheme="majorHAnsi" w:cs="Arial"/>
          <w:color w:val="000000"/>
          <w:szCs w:val="22"/>
        </w:rPr>
        <w:t>Organisation:</w:t>
      </w:r>
      <w:r w:rsidRPr="008D4A54">
        <w:rPr>
          <w:rFonts w:asciiTheme="majorHAnsi" w:hAnsiTheme="majorHAnsi" w:cs="Arial"/>
          <w:color w:val="000000"/>
          <w:szCs w:val="22"/>
        </w:rPr>
        <w:tab/>
      </w:r>
      <w:r w:rsidRPr="008D4A54">
        <w:rPr>
          <w:rFonts w:asciiTheme="majorHAnsi" w:hAnsiTheme="majorHAnsi" w:cs="Arial"/>
          <w:color w:val="000000"/>
          <w:szCs w:val="22"/>
        </w:rPr>
        <w:tab/>
        <w:t>type:</w:t>
      </w:r>
    </w:p>
    <w:p w:rsidR="005216A5" w:rsidRPr="008D4A54" w:rsidRDefault="005216A5" w:rsidP="005216A5">
      <w:pPr>
        <w:overflowPunct w:val="0"/>
        <w:autoSpaceDE w:val="0"/>
        <w:autoSpaceDN w:val="0"/>
        <w:adjustRightInd w:val="0"/>
        <w:spacing w:after="240" w:line="300" w:lineRule="exact"/>
        <w:textAlignment w:val="baseline"/>
        <w:rPr>
          <w:rFonts w:asciiTheme="majorHAnsi" w:hAnsiTheme="majorHAnsi" w:cs="Arial"/>
          <w:color w:val="000000"/>
          <w:szCs w:val="22"/>
        </w:rPr>
      </w:pPr>
      <w:r w:rsidRPr="008D4A54">
        <w:rPr>
          <w:rFonts w:asciiTheme="majorHAnsi" w:hAnsiTheme="majorHAnsi" w:cs="Arial"/>
          <w:noProof/>
          <w:color w:val="000000"/>
          <w:szCs w:val="22"/>
          <w:lang w:eastAsia="en-GB"/>
        </w:rPr>
        <mc:AlternateContent>
          <mc:Choice Requires="wps">
            <w:drawing>
              <wp:anchor distT="0" distB="0" distL="114300" distR="114300" simplePos="0" relativeHeight="251663360" behindDoc="0" locked="0" layoutInCell="1" allowOverlap="1" wp14:anchorId="1642E2EA" wp14:editId="1F07EB99">
                <wp:simplePos x="0" y="0"/>
                <wp:positionH relativeFrom="column">
                  <wp:posOffset>1384935</wp:posOffset>
                </wp:positionH>
                <wp:positionV relativeFrom="paragraph">
                  <wp:posOffset>-38735</wp:posOffset>
                </wp:positionV>
                <wp:extent cx="297815" cy="304800"/>
                <wp:effectExtent l="3810" t="0" r="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718" w:rsidRPr="007409FD" w:rsidRDefault="00A02718" w:rsidP="005216A5">
                            <w:pPr>
                              <w:pStyle w:val="BCSParagraph"/>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09.05pt;margin-top:-3.05pt;width:23.45pt;height:2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3GtwIAAL0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" filled="f" stroked="f">
                <v:textbox>
                  <w:txbxContent>
                    <w:p w:rsidR="00A02718" w:rsidRPr="007409FD" w:rsidRDefault="00A02718" w:rsidP="005216A5">
                      <w:pPr>
                        <w:pStyle w:val="BCSParagraph"/>
                      </w:pPr>
                    </w:p>
                  </w:txbxContent>
                </v:textbox>
                <w10:wrap type="square"/>
              </v:shape>
            </w:pict>
          </mc:Fallback>
        </mc:AlternateContent>
      </w:r>
      <w:r w:rsidRPr="008D4A54">
        <w:rPr>
          <w:rFonts w:asciiTheme="majorHAnsi" w:hAnsiTheme="majorHAnsi" w:cs="Arial"/>
          <w:color w:val="000000"/>
          <w:szCs w:val="22"/>
        </w:rPr>
        <w:tab/>
      </w:r>
    </w:p>
    <w:p w:rsidR="005216A5" w:rsidRPr="008D4A54" w:rsidRDefault="005216A5" w:rsidP="005216A5">
      <w:pPr>
        <w:overflowPunct w:val="0"/>
        <w:autoSpaceDE w:val="0"/>
        <w:autoSpaceDN w:val="0"/>
        <w:adjustRightInd w:val="0"/>
        <w:spacing w:after="240" w:line="300" w:lineRule="exact"/>
        <w:textAlignment w:val="baseline"/>
        <w:rPr>
          <w:rFonts w:asciiTheme="majorHAnsi" w:hAnsiTheme="majorHAnsi" w:cs="Arial"/>
          <w:color w:val="000000"/>
          <w:szCs w:val="22"/>
        </w:rPr>
      </w:pPr>
      <w:r w:rsidRPr="008D4A54">
        <w:rPr>
          <w:rFonts w:asciiTheme="majorHAnsi" w:hAnsiTheme="majorHAnsi" w:cs="Arial"/>
          <w:color w:val="000000"/>
          <w:szCs w:val="22"/>
        </w:rPr>
        <w:t>Please enter a brief description of the requirements.  Include essential information such as the scale of the project (e.g. n</w:t>
      </w:r>
      <w:r w:rsidR="00A02718" w:rsidRPr="008D4A54">
        <w:rPr>
          <w:rFonts w:asciiTheme="majorHAnsi" w:hAnsiTheme="majorHAnsi" w:cs="Arial"/>
          <w:color w:val="000000"/>
          <w:szCs w:val="22"/>
        </w:rPr>
        <w:t>umber of places</w:t>
      </w:r>
      <w:r w:rsidRPr="008D4A54">
        <w:rPr>
          <w:rFonts w:asciiTheme="majorHAnsi" w:hAnsiTheme="majorHAnsi" w:cs="Arial"/>
          <w:color w:val="000000"/>
          <w:szCs w:val="22"/>
        </w:rPr>
        <w:t>),  attach</w:t>
      </w:r>
      <w:r w:rsidR="00A02718" w:rsidRPr="008D4A54">
        <w:rPr>
          <w:rFonts w:asciiTheme="majorHAnsi" w:hAnsiTheme="majorHAnsi" w:cs="Arial"/>
          <w:color w:val="000000"/>
          <w:szCs w:val="22"/>
        </w:rPr>
        <w:t xml:space="preserve"> a summary of the nature of needs to be met</w:t>
      </w:r>
      <w:r w:rsidRPr="008D4A54">
        <w:rPr>
          <w:rFonts w:asciiTheme="majorHAnsi" w:hAnsiTheme="majorHAnsi" w:cs="Arial"/>
          <w:color w:val="000000"/>
          <w:szCs w:val="22"/>
        </w:rPr>
        <w:t xml:space="preserve"> / </w:t>
      </w:r>
      <w:r w:rsidR="00A02718" w:rsidRPr="008D4A54">
        <w:rPr>
          <w:rFonts w:asciiTheme="majorHAnsi" w:hAnsiTheme="majorHAnsi" w:cs="Arial"/>
          <w:color w:val="000000"/>
          <w:szCs w:val="22"/>
        </w:rPr>
        <w:t>state whether you envisage a number of EHCP and SEN support places.</w:t>
      </w:r>
      <w:r w:rsidRPr="008D4A54">
        <w:rPr>
          <w:rFonts w:asciiTheme="majorHAnsi" w:hAnsiTheme="majorHAnsi" w:cs="Arial"/>
          <w:color w:val="000000"/>
          <w:szCs w:val="22"/>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5216A5" w:rsidRPr="008D4A54" w:rsidTr="008430B8">
        <w:trPr>
          <w:trHeight w:val="1643"/>
        </w:trPr>
        <w:tc>
          <w:tcPr>
            <w:tcW w:w="9242" w:type="dxa"/>
          </w:tcPr>
          <w:p w:rsidR="005216A5" w:rsidRPr="008D4A54" w:rsidRDefault="005216A5" w:rsidP="008430B8">
            <w:pPr>
              <w:overflowPunct w:val="0"/>
              <w:autoSpaceDE w:val="0"/>
              <w:autoSpaceDN w:val="0"/>
              <w:adjustRightInd w:val="0"/>
              <w:spacing w:after="240" w:line="300" w:lineRule="exact"/>
              <w:textAlignment w:val="baseline"/>
              <w:rPr>
                <w:rFonts w:asciiTheme="majorHAnsi" w:hAnsiTheme="majorHAnsi" w:cs="Arial"/>
                <w:color w:val="000000"/>
                <w:szCs w:val="22"/>
              </w:rPr>
            </w:pPr>
          </w:p>
        </w:tc>
      </w:tr>
    </w:tbl>
    <w:p w:rsidR="005216A5" w:rsidRPr="008D4A54" w:rsidRDefault="005216A5" w:rsidP="005216A5">
      <w:pPr>
        <w:overflowPunct w:val="0"/>
        <w:autoSpaceDE w:val="0"/>
        <w:autoSpaceDN w:val="0"/>
        <w:adjustRightInd w:val="0"/>
        <w:spacing w:after="240" w:line="300" w:lineRule="exact"/>
        <w:textAlignment w:val="baseline"/>
        <w:rPr>
          <w:rFonts w:asciiTheme="majorHAnsi" w:hAnsiTheme="majorHAnsi" w:cs="Arial"/>
          <w:color w:val="000000"/>
          <w:szCs w:val="22"/>
        </w:rPr>
      </w:pPr>
    </w:p>
    <w:p w:rsidR="005216A5" w:rsidRPr="008D4A54" w:rsidRDefault="005216A5" w:rsidP="005216A5">
      <w:pPr>
        <w:overflowPunct w:val="0"/>
        <w:autoSpaceDE w:val="0"/>
        <w:autoSpaceDN w:val="0"/>
        <w:adjustRightInd w:val="0"/>
        <w:spacing w:after="240" w:line="300" w:lineRule="exact"/>
        <w:textAlignment w:val="baseline"/>
        <w:rPr>
          <w:rFonts w:asciiTheme="majorHAnsi" w:hAnsiTheme="majorHAnsi" w:cs="Arial"/>
          <w:color w:val="000000"/>
          <w:szCs w:val="22"/>
        </w:rPr>
      </w:pPr>
      <w:r w:rsidRPr="008D4A54">
        <w:rPr>
          <w:rFonts w:asciiTheme="majorHAnsi" w:hAnsiTheme="majorHAnsi" w:cs="Arial"/>
          <w:color w:val="000000"/>
          <w:szCs w:val="22"/>
        </w:rPr>
        <w:t>This form is an expression of interest only; the full details of the project and the desired outcomes will be provided in an Invitation to Tender to the supplier(s) identified from this expression of interest.  Please remember that any changes following this stage must be insignificant.  Any change of scope or requirements will need a further Expression of Interest form.</w:t>
      </w:r>
    </w:p>
    <w:p w:rsidR="005216A5" w:rsidRPr="008D4A54" w:rsidRDefault="005216A5" w:rsidP="005216A5">
      <w:pPr>
        <w:overflowPunct w:val="0"/>
        <w:autoSpaceDE w:val="0"/>
        <w:autoSpaceDN w:val="0"/>
        <w:adjustRightInd w:val="0"/>
        <w:spacing w:after="200"/>
        <w:textAlignment w:val="baseline"/>
        <w:rPr>
          <w:rFonts w:asciiTheme="majorHAnsi" w:hAnsiTheme="majorHAnsi" w:cs="Arial"/>
          <w:b/>
          <w:bCs/>
          <w:color w:val="000000"/>
          <w:szCs w:val="22"/>
        </w:rPr>
      </w:pPr>
      <w:r w:rsidRPr="008D4A54">
        <w:rPr>
          <w:rFonts w:asciiTheme="majorHAnsi" w:hAnsiTheme="majorHAnsi" w:cs="Arial"/>
          <w:b/>
          <w:bCs/>
          <w:color w:val="000000"/>
          <w:szCs w:val="22"/>
        </w:rPr>
        <w:br/>
        <w:t>Response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5216A5" w:rsidRPr="008D4A54" w:rsidTr="008430B8">
        <w:trPr>
          <w:trHeight w:val="1640"/>
        </w:trPr>
        <w:tc>
          <w:tcPr>
            <w:tcW w:w="9242" w:type="dxa"/>
          </w:tcPr>
          <w:p w:rsidR="005216A5" w:rsidRPr="008D4A54" w:rsidRDefault="005216A5" w:rsidP="008430B8">
            <w:pPr>
              <w:overflowPunct w:val="0"/>
              <w:autoSpaceDE w:val="0"/>
              <w:autoSpaceDN w:val="0"/>
              <w:adjustRightInd w:val="0"/>
              <w:spacing w:after="240" w:line="300" w:lineRule="exact"/>
              <w:textAlignment w:val="baseline"/>
              <w:rPr>
                <w:rFonts w:asciiTheme="majorHAnsi" w:hAnsiTheme="majorHAnsi" w:cs="Arial"/>
                <w:color w:val="000000"/>
                <w:szCs w:val="22"/>
              </w:rPr>
            </w:pPr>
            <w:r w:rsidRPr="008D4A54">
              <w:rPr>
                <w:rFonts w:asciiTheme="majorHAnsi" w:hAnsiTheme="majorHAnsi" w:cs="Arial"/>
                <w:color w:val="000000"/>
                <w:szCs w:val="22"/>
              </w:rPr>
              <w:t>Please respond by: 29</w:t>
            </w:r>
            <w:r w:rsidRPr="008D4A54">
              <w:rPr>
                <w:rFonts w:asciiTheme="majorHAnsi" w:hAnsiTheme="majorHAnsi" w:cs="Arial"/>
                <w:color w:val="000000"/>
                <w:szCs w:val="22"/>
                <w:vertAlign w:val="superscript"/>
              </w:rPr>
              <w:t>th</w:t>
            </w:r>
            <w:r w:rsidRPr="008D4A54">
              <w:rPr>
                <w:rFonts w:asciiTheme="majorHAnsi" w:hAnsiTheme="majorHAnsi" w:cs="Arial"/>
                <w:color w:val="000000"/>
                <w:szCs w:val="22"/>
              </w:rPr>
              <w:t xml:space="preserve"> June 2018 </w:t>
            </w:r>
          </w:p>
          <w:p w:rsidR="005216A5" w:rsidRPr="008D4A54" w:rsidRDefault="005216A5" w:rsidP="008430B8">
            <w:pPr>
              <w:overflowPunct w:val="0"/>
              <w:autoSpaceDE w:val="0"/>
              <w:autoSpaceDN w:val="0"/>
              <w:adjustRightInd w:val="0"/>
              <w:spacing w:after="240" w:line="300" w:lineRule="exact"/>
              <w:textAlignment w:val="baseline"/>
              <w:rPr>
                <w:rFonts w:asciiTheme="majorHAnsi" w:hAnsiTheme="majorHAnsi" w:cs="Arial"/>
                <w:color w:val="000000"/>
                <w:szCs w:val="22"/>
              </w:rPr>
            </w:pPr>
            <w:r w:rsidRPr="008D4A54">
              <w:rPr>
                <w:rFonts w:asciiTheme="majorHAnsi" w:hAnsiTheme="majorHAnsi" w:cs="Arial"/>
                <w:color w:val="000000"/>
                <w:szCs w:val="22"/>
              </w:rPr>
              <w:t xml:space="preserve">Format of Response: </w:t>
            </w:r>
            <w:r w:rsidR="00A02718" w:rsidRPr="008D4A54">
              <w:rPr>
                <w:rFonts w:asciiTheme="majorHAnsi" w:hAnsiTheme="majorHAnsi" w:cs="Arial"/>
                <w:color w:val="000000"/>
                <w:szCs w:val="22"/>
              </w:rPr>
              <w:t>electronic</w:t>
            </w:r>
          </w:p>
          <w:p w:rsidR="005216A5" w:rsidRPr="008D4A54" w:rsidRDefault="005216A5" w:rsidP="008430B8">
            <w:pPr>
              <w:overflowPunct w:val="0"/>
              <w:autoSpaceDE w:val="0"/>
              <w:autoSpaceDN w:val="0"/>
              <w:adjustRightInd w:val="0"/>
              <w:spacing w:after="240" w:line="300" w:lineRule="exact"/>
              <w:textAlignment w:val="baseline"/>
              <w:rPr>
                <w:rFonts w:asciiTheme="majorHAnsi" w:hAnsiTheme="majorHAnsi" w:cs="Arial"/>
                <w:color w:val="000000"/>
                <w:szCs w:val="22"/>
              </w:rPr>
            </w:pPr>
            <w:r w:rsidRPr="008D4A54">
              <w:rPr>
                <w:rFonts w:asciiTheme="majorHAnsi" w:hAnsiTheme="majorHAnsi" w:cs="Arial"/>
                <w:color w:val="000000"/>
                <w:szCs w:val="22"/>
              </w:rPr>
              <w:t>Name, address and/or email for response:</w:t>
            </w:r>
          </w:p>
          <w:p w:rsidR="005216A5" w:rsidRPr="008D4A54" w:rsidRDefault="00715375" w:rsidP="008430B8">
            <w:pPr>
              <w:overflowPunct w:val="0"/>
              <w:autoSpaceDE w:val="0"/>
              <w:autoSpaceDN w:val="0"/>
              <w:adjustRightInd w:val="0"/>
              <w:spacing w:after="240" w:line="300" w:lineRule="exact"/>
              <w:textAlignment w:val="baseline"/>
              <w:rPr>
                <w:rFonts w:asciiTheme="majorHAnsi" w:hAnsiTheme="majorHAnsi" w:cs="Arial"/>
                <w:color w:val="000000"/>
                <w:szCs w:val="22"/>
              </w:rPr>
            </w:pPr>
            <w:hyperlink r:id="rId10" w:history="1">
              <w:r w:rsidR="005216A5" w:rsidRPr="008D4A54">
                <w:rPr>
                  <w:rStyle w:val="Hyperlink"/>
                  <w:rFonts w:asciiTheme="majorHAnsi" w:hAnsiTheme="majorHAnsi" w:cs="Arial"/>
                  <w:szCs w:val="22"/>
                </w:rPr>
                <w:t>Joe.dawson@leicester.gov.uk</w:t>
              </w:r>
            </w:hyperlink>
            <w:r w:rsidR="005216A5" w:rsidRPr="008D4A54">
              <w:rPr>
                <w:rFonts w:asciiTheme="majorHAnsi" w:hAnsiTheme="majorHAnsi" w:cs="Arial"/>
                <w:color w:val="000000"/>
                <w:szCs w:val="22"/>
              </w:rPr>
              <w:t xml:space="preserve"> </w:t>
            </w:r>
          </w:p>
          <w:p w:rsidR="005216A5" w:rsidRPr="008D4A54" w:rsidRDefault="005216A5" w:rsidP="008430B8">
            <w:pPr>
              <w:overflowPunct w:val="0"/>
              <w:autoSpaceDE w:val="0"/>
              <w:autoSpaceDN w:val="0"/>
              <w:adjustRightInd w:val="0"/>
              <w:spacing w:after="240" w:line="300" w:lineRule="exact"/>
              <w:textAlignment w:val="baseline"/>
              <w:rPr>
                <w:rFonts w:asciiTheme="majorHAnsi" w:hAnsiTheme="majorHAnsi" w:cs="Arial"/>
                <w:color w:val="000000"/>
                <w:szCs w:val="22"/>
              </w:rPr>
            </w:pPr>
          </w:p>
          <w:p w:rsidR="005216A5" w:rsidRPr="008D4A54" w:rsidRDefault="005216A5" w:rsidP="008430B8">
            <w:pPr>
              <w:overflowPunct w:val="0"/>
              <w:autoSpaceDE w:val="0"/>
              <w:autoSpaceDN w:val="0"/>
              <w:adjustRightInd w:val="0"/>
              <w:spacing w:after="240" w:line="300" w:lineRule="exact"/>
              <w:textAlignment w:val="baseline"/>
              <w:rPr>
                <w:rFonts w:asciiTheme="majorHAnsi" w:hAnsiTheme="majorHAnsi" w:cs="Arial"/>
                <w:color w:val="000000"/>
                <w:szCs w:val="22"/>
              </w:rPr>
            </w:pPr>
          </w:p>
        </w:tc>
      </w:tr>
    </w:tbl>
    <w:p w:rsidR="005216A5" w:rsidRPr="008D4A54" w:rsidRDefault="005216A5" w:rsidP="005216A5">
      <w:pPr>
        <w:overflowPunct w:val="0"/>
        <w:autoSpaceDE w:val="0"/>
        <w:autoSpaceDN w:val="0"/>
        <w:adjustRightInd w:val="0"/>
        <w:spacing w:after="240" w:line="300" w:lineRule="exact"/>
        <w:textAlignment w:val="baseline"/>
        <w:rPr>
          <w:rFonts w:asciiTheme="majorHAnsi" w:hAnsiTheme="majorHAnsi" w:cs="Arial"/>
          <w:color w:val="000000"/>
          <w:szCs w:val="22"/>
        </w:rPr>
      </w:pPr>
    </w:p>
    <w:p w:rsidR="005216A5" w:rsidRPr="008D4A54" w:rsidRDefault="005216A5" w:rsidP="005216A5">
      <w:pPr>
        <w:spacing w:after="360"/>
        <w:rPr>
          <w:rFonts w:asciiTheme="majorHAnsi" w:hAnsiTheme="majorHAnsi" w:cs="Arial"/>
          <w:b/>
          <w:color w:val="260859"/>
          <w:sz w:val="28"/>
          <w:szCs w:val="28"/>
        </w:rPr>
      </w:pPr>
    </w:p>
    <w:p w:rsidR="005216A5" w:rsidRPr="008D4A54" w:rsidRDefault="005216A5" w:rsidP="005216A5">
      <w:pPr>
        <w:overflowPunct w:val="0"/>
        <w:autoSpaceDE w:val="0"/>
        <w:autoSpaceDN w:val="0"/>
        <w:adjustRightInd w:val="0"/>
        <w:spacing w:after="240" w:line="300" w:lineRule="exact"/>
        <w:textAlignment w:val="baseline"/>
        <w:rPr>
          <w:rFonts w:asciiTheme="majorHAnsi" w:hAnsiTheme="majorHAnsi" w:cs="Arial"/>
          <w:color w:val="000000"/>
          <w:szCs w:val="20"/>
        </w:rPr>
      </w:pPr>
    </w:p>
    <w:p w:rsidR="005216A5" w:rsidRPr="008D4A54" w:rsidRDefault="005216A5">
      <w:pPr>
        <w:rPr>
          <w:rFonts w:asciiTheme="majorHAnsi" w:hAnsiTheme="majorHAnsi"/>
        </w:rPr>
      </w:pPr>
    </w:p>
    <w:sectPr w:rsidR="005216A5" w:rsidRPr="008D4A54" w:rsidSect="0029587E">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75" w:rsidRDefault="00715375" w:rsidP="008D4A54">
      <w:r>
        <w:separator/>
      </w:r>
    </w:p>
  </w:endnote>
  <w:endnote w:type="continuationSeparator" w:id="0">
    <w:p w:rsidR="00715375" w:rsidRDefault="00715375" w:rsidP="008D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54" w:rsidRDefault="008D4A54" w:rsidP="00F54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4A54" w:rsidRDefault="008D4A54" w:rsidP="008D4A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54" w:rsidRDefault="008D4A54" w:rsidP="00F54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B9E">
      <w:rPr>
        <w:rStyle w:val="PageNumber"/>
        <w:noProof/>
      </w:rPr>
      <w:t>1</w:t>
    </w:r>
    <w:r>
      <w:rPr>
        <w:rStyle w:val="PageNumber"/>
      </w:rPr>
      <w:fldChar w:fldCharType="end"/>
    </w:r>
  </w:p>
  <w:p w:rsidR="008D4A54" w:rsidRDefault="008D4A54" w:rsidP="008D4A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75" w:rsidRDefault="00715375" w:rsidP="008D4A54">
      <w:r>
        <w:separator/>
      </w:r>
    </w:p>
  </w:footnote>
  <w:footnote w:type="continuationSeparator" w:id="0">
    <w:p w:rsidR="00715375" w:rsidRDefault="00715375" w:rsidP="008D4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7201DC"/>
    <w:multiLevelType w:val="hybridMultilevel"/>
    <w:tmpl w:val="0742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A5"/>
    <w:rsid w:val="0029587E"/>
    <w:rsid w:val="005216A5"/>
    <w:rsid w:val="005A54AE"/>
    <w:rsid w:val="00715375"/>
    <w:rsid w:val="00813DF4"/>
    <w:rsid w:val="008430B8"/>
    <w:rsid w:val="008D4A54"/>
    <w:rsid w:val="00A02718"/>
    <w:rsid w:val="00B54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FE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16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5216A5"/>
    <w:pPr>
      <w:keepLines w:val="0"/>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16A5"/>
    <w:rPr>
      <w:rFonts w:ascii="Arial" w:eastAsia="Times New Roman" w:hAnsi="Arial" w:cs="Times New Roman"/>
      <w:b/>
      <w:bCs/>
      <w:color w:val="104F75"/>
      <w:sz w:val="28"/>
      <w:szCs w:val="28"/>
      <w:lang w:eastAsia="en-GB"/>
    </w:rPr>
  </w:style>
  <w:style w:type="paragraph" w:customStyle="1" w:styleId="BCSParagraph">
    <w:name w:val="| BCS | Paragraph"/>
    <w:rsid w:val="005216A5"/>
    <w:pPr>
      <w:overflowPunct w:val="0"/>
      <w:autoSpaceDE w:val="0"/>
      <w:autoSpaceDN w:val="0"/>
      <w:adjustRightInd w:val="0"/>
      <w:spacing w:after="240" w:line="300" w:lineRule="exact"/>
      <w:textAlignment w:val="baseline"/>
    </w:pPr>
    <w:rPr>
      <w:rFonts w:ascii="Arial" w:eastAsia="Times New Roman" w:hAnsi="Arial" w:cs="Arial"/>
      <w:color w:val="000000"/>
      <w:szCs w:val="20"/>
      <w:lang w:eastAsia="en-GB"/>
    </w:rPr>
  </w:style>
  <w:style w:type="character" w:customStyle="1" w:styleId="Heading2Char">
    <w:name w:val="Heading 2 Char"/>
    <w:basedOn w:val="DefaultParagraphFont"/>
    <w:link w:val="Heading2"/>
    <w:uiPriority w:val="9"/>
    <w:semiHidden/>
    <w:rsid w:val="005216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16A5"/>
    <w:rPr>
      <w:color w:val="0000FF" w:themeColor="hyperlink"/>
      <w:u w:val="single"/>
    </w:rPr>
  </w:style>
  <w:style w:type="paragraph" w:styleId="BalloonText">
    <w:name w:val="Balloon Text"/>
    <w:basedOn w:val="Normal"/>
    <w:link w:val="BalloonTextChar"/>
    <w:uiPriority w:val="99"/>
    <w:semiHidden/>
    <w:unhideWhenUsed/>
    <w:rsid w:val="00521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6A5"/>
    <w:rPr>
      <w:rFonts w:ascii="Lucida Grande" w:hAnsi="Lucida Grande" w:cs="Lucida Grande"/>
      <w:sz w:val="18"/>
      <w:szCs w:val="18"/>
    </w:rPr>
  </w:style>
  <w:style w:type="paragraph" w:styleId="ListParagraph">
    <w:name w:val="List Paragraph"/>
    <w:basedOn w:val="Normal"/>
    <w:uiPriority w:val="34"/>
    <w:qFormat/>
    <w:rsid w:val="005A54AE"/>
    <w:pPr>
      <w:ind w:left="720"/>
      <w:contextualSpacing/>
    </w:pPr>
  </w:style>
  <w:style w:type="paragraph" w:styleId="Footer">
    <w:name w:val="footer"/>
    <w:basedOn w:val="Normal"/>
    <w:link w:val="FooterChar"/>
    <w:uiPriority w:val="99"/>
    <w:unhideWhenUsed/>
    <w:rsid w:val="008D4A54"/>
    <w:pPr>
      <w:tabs>
        <w:tab w:val="center" w:pos="4320"/>
        <w:tab w:val="right" w:pos="8640"/>
      </w:tabs>
    </w:pPr>
  </w:style>
  <w:style w:type="character" w:customStyle="1" w:styleId="FooterChar">
    <w:name w:val="Footer Char"/>
    <w:basedOn w:val="DefaultParagraphFont"/>
    <w:link w:val="Footer"/>
    <w:uiPriority w:val="99"/>
    <w:rsid w:val="008D4A54"/>
  </w:style>
  <w:style w:type="character" w:styleId="PageNumber">
    <w:name w:val="page number"/>
    <w:basedOn w:val="DefaultParagraphFont"/>
    <w:uiPriority w:val="99"/>
    <w:semiHidden/>
    <w:unhideWhenUsed/>
    <w:rsid w:val="008D4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16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5216A5"/>
    <w:pPr>
      <w:keepLines w:val="0"/>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16A5"/>
    <w:rPr>
      <w:rFonts w:ascii="Arial" w:eastAsia="Times New Roman" w:hAnsi="Arial" w:cs="Times New Roman"/>
      <w:b/>
      <w:bCs/>
      <w:color w:val="104F75"/>
      <w:sz w:val="28"/>
      <w:szCs w:val="28"/>
      <w:lang w:eastAsia="en-GB"/>
    </w:rPr>
  </w:style>
  <w:style w:type="paragraph" w:customStyle="1" w:styleId="BCSParagraph">
    <w:name w:val="| BCS | Paragraph"/>
    <w:rsid w:val="005216A5"/>
    <w:pPr>
      <w:overflowPunct w:val="0"/>
      <w:autoSpaceDE w:val="0"/>
      <w:autoSpaceDN w:val="0"/>
      <w:adjustRightInd w:val="0"/>
      <w:spacing w:after="240" w:line="300" w:lineRule="exact"/>
      <w:textAlignment w:val="baseline"/>
    </w:pPr>
    <w:rPr>
      <w:rFonts w:ascii="Arial" w:eastAsia="Times New Roman" w:hAnsi="Arial" w:cs="Arial"/>
      <w:color w:val="000000"/>
      <w:szCs w:val="20"/>
      <w:lang w:eastAsia="en-GB"/>
    </w:rPr>
  </w:style>
  <w:style w:type="character" w:customStyle="1" w:styleId="Heading2Char">
    <w:name w:val="Heading 2 Char"/>
    <w:basedOn w:val="DefaultParagraphFont"/>
    <w:link w:val="Heading2"/>
    <w:uiPriority w:val="9"/>
    <w:semiHidden/>
    <w:rsid w:val="005216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16A5"/>
    <w:rPr>
      <w:color w:val="0000FF" w:themeColor="hyperlink"/>
      <w:u w:val="single"/>
    </w:rPr>
  </w:style>
  <w:style w:type="paragraph" w:styleId="BalloonText">
    <w:name w:val="Balloon Text"/>
    <w:basedOn w:val="Normal"/>
    <w:link w:val="BalloonTextChar"/>
    <w:uiPriority w:val="99"/>
    <w:semiHidden/>
    <w:unhideWhenUsed/>
    <w:rsid w:val="00521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6A5"/>
    <w:rPr>
      <w:rFonts w:ascii="Lucida Grande" w:hAnsi="Lucida Grande" w:cs="Lucida Grande"/>
      <w:sz w:val="18"/>
      <w:szCs w:val="18"/>
    </w:rPr>
  </w:style>
  <w:style w:type="paragraph" w:styleId="ListParagraph">
    <w:name w:val="List Paragraph"/>
    <w:basedOn w:val="Normal"/>
    <w:uiPriority w:val="34"/>
    <w:qFormat/>
    <w:rsid w:val="005A54AE"/>
    <w:pPr>
      <w:ind w:left="720"/>
      <w:contextualSpacing/>
    </w:pPr>
  </w:style>
  <w:style w:type="paragraph" w:styleId="Footer">
    <w:name w:val="footer"/>
    <w:basedOn w:val="Normal"/>
    <w:link w:val="FooterChar"/>
    <w:uiPriority w:val="99"/>
    <w:unhideWhenUsed/>
    <w:rsid w:val="008D4A54"/>
    <w:pPr>
      <w:tabs>
        <w:tab w:val="center" w:pos="4320"/>
        <w:tab w:val="right" w:pos="8640"/>
      </w:tabs>
    </w:pPr>
  </w:style>
  <w:style w:type="character" w:customStyle="1" w:styleId="FooterChar">
    <w:name w:val="Footer Char"/>
    <w:basedOn w:val="DefaultParagraphFont"/>
    <w:link w:val="Footer"/>
    <w:uiPriority w:val="99"/>
    <w:rsid w:val="008D4A54"/>
  </w:style>
  <w:style w:type="character" w:styleId="PageNumber">
    <w:name w:val="page number"/>
    <w:basedOn w:val="DefaultParagraphFont"/>
    <w:uiPriority w:val="99"/>
    <w:semiHidden/>
    <w:unhideWhenUsed/>
    <w:rsid w:val="008D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e.dawson@leicester.gov.u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Pruden</dc:creator>
  <cp:keywords/>
  <dc:description/>
  <cp:lastModifiedBy>David Pruden</cp:lastModifiedBy>
  <cp:revision>3</cp:revision>
  <dcterms:created xsi:type="dcterms:W3CDTF">2018-05-10T19:46:00Z</dcterms:created>
  <dcterms:modified xsi:type="dcterms:W3CDTF">2018-05-10T20:28:00Z</dcterms:modified>
</cp:coreProperties>
</file>