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854"/>
        <w:gridCol w:w="1440"/>
        <w:gridCol w:w="1951"/>
      </w:tblGrid>
      <w:tr w:rsidR="005F4FCC" w:rsidRPr="003305E8" w:rsidTr="00A94C8C">
        <w:trPr>
          <w:cantSplit/>
        </w:trPr>
        <w:tc>
          <w:tcPr>
            <w:tcW w:w="10348" w:type="dxa"/>
            <w:gridSpan w:val="4"/>
            <w:shd w:val="clear" w:color="auto" w:fill="0070C0"/>
          </w:tcPr>
          <w:p w:rsidR="005F4FCC" w:rsidRPr="003305E8" w:rsidRDefault="005F4FCC" w:rsidP="00A94C8C">
            <w:pPr>
              <w:spacing w:after="0" w:line="240" w:lineRule="auto"/>
              <w:ind w:left="630" w:hanging="630"/>
              <w:jc w:val="center"/>
              <w:rPr>
                <w:rFonts w:ascii="Comic Sans MS" w:eastAsia="Times New Roman" w:hAnsi="Comic Sans MS"/>
                <w:b/>
                <w:bCs/>
                <w:color w:val="FFFFFF" w:themeColor="background1"/>
                <w:sz w:val="44"/>
                <w:szCs w:val="44"/>
              </w:rPr>
            </w:pPr>
            <w:bookmarkStart w:id="0" w:name="_GoBack"/>
            <w:bookmarkEnd w:id="0"/>
            <w:r w:rsidRPr="003305E8">
              <w:rPr>
                <w:noProof/>
                <w:color w:val="FFFFFF" w:themeColor="background1"/>
                <w:lang w:eastAsia="en-GB"/>
              </w:rPr>
              <w:drawing>
                <wp:anchor distT="0" distB="0" distL="114300" distR="114300" simplePos="0" relativeHeight="251665408" behindDoc="0" locked="0" layoutInCell="1" allowOverlap="1" wp14:anchorId="252EDAF9" wp14:editId="11933782">
                  <wp:simplePos x="0" y="0"/>
                  <wp:positionH relativeFrom="column">
                    <wp:posOffset>38100</wp:posOffset>
                  </wp:positionH>
                  <wp:positionV relativeFrom="paragraph">
                    <wp:posOffset>-6986</wp:posOffset>
                  </wp:positionV>
                  <wp:extent cx="892197" cy="1038225"/>
                  <wp:effectExtent l="0" t="0" r="3175" b="0"/>
                  <wp:wrapNone/>
                  <wp:docPr id="1" name="Picture 1"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309" cy="1039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5E8">
              <w:rPr>
                <w:rFonts w:ascii="Comic Sans MS" w:eastAsia="Times New Roman" w:hAnsi="Comic Sans MS"/>
                <w:b/>
                <w:bCs/>
                <w:color w:val="FFFFFF" w:themeColor="background1"/>
                <w:sz w:val="44"/>
                <w:szCs w:val="44"/>
              </w:rPr>
              <w:t xml:space="preserve">Record of the </w:t>
            </w:r>
          </w:p>
          <w:p w:rsidR="005F4FCC" w:rsidRPr="003305E8" w:rsidRDefault="005F4FCC" w:rsidP="00A94C8C">
            <w:pPr>
              <w:spacing w:after="0" w:line="240" w:lineRule="auto"/>
              <w:ind w:left="630" w:hanging="630"/>
              <w:jc w:val="center"/>
              <w:rPr>
                <w:rFonts w:ascii="Comic Sans MS" w:eastAsia="Times New Roman" w:hAnsi="Comic Sans MS"/>
                <w:b/>
                <w:bCs/>
                <w:color w:val="FFFFFF" w:themeColor="background1"/>
                <w:sz w:val="44"/>
                <w:szCs w:val="44"/>
              </w:rPr>
            </w:pPr>
            <w:r w:rsidRPr="003305E8">
              <w:rPr>
                <w:rFonts w:ascii="Comic Sans MS" w:eastAsia="Times New Roman" w:hAnsi="Comic Sans MS"/>
                <w:b/>
                <w:bCs/>
                <w:color w:val="FFFFFF" w:themeColor="background1"/>
                <w:sz w:val="44"/>
                <w:szCs w:val="44"/>
              </w:rPr>
              <w:t>Transfer Review</w:t>
            </w:r>
          </w:p>
          <w:p w:rsidR="005F4FCC" w:rsidRPr="003305E8" w:rsidRDefault="005F4FCC" w:rsidP="00A94C8C">
            <w:pPr>
              <w:spacing w:after="0" w:line="240" w:lineRule="auto"/>
              <w:rPr>
                <w:rFonts w:ascii="Comic Sans MS" w:eastAsia="Times New Roman" w:hAnsi="Comic Sans MS"/>
              </w:rPr>
            </w:pP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r w:rsidRPr="003305E8">
              <w:rPr>
                <w:rFonts w:ascii="Comic Sans MS" w:eastAsia="Times New Roman" w:hAnsi="Comic Sans MS"/>
              </w:rPr>
              <w:t xml:space="preserve">Child or young person’s name:   </w:t>
            </w:r>
          </w:p>
          <w:p w:rsidR="005F4FCC" w:rsidRPr="003305E8" w:rsidRDefault="005F4FCC" w:rsidP="00A94C8C">
            <w:pPr>
              <w:spacing w:after="0" w:line="240" w:lineRule="auto"/>
              <w:rPr>
                <w:rFonts w:ascii="Comic Sans MS" w:eastAsia="Times New Roman" w:hAnsi="Comic Sans MS"/>
              </w:rPr>
            </w:pP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rPr>
            </w:pPr>
            <w:r w:rsidRPr="003305E8">
              <w:rPr>
                <w:rFonts w:ascii="Comic Sans MS" w:eastAsia="Times New Roman" w:hAnsi="Comic Sans MS"/>
              </w:rPr>
              <w:t xml:space="preserve">Date of transfer review   </w:t>
            </w:r>
          </w:p>
          <w:p w:rsidR="005F4FCC" w:rsidRPr="003305E8" w:rsidRDefault="005F4FCC" w:rsidP="00A94C8C">
            <w:pPr>
              <w:spacing w:after="0" w:line="240" w:lineRule="auto"/>
              <w:rPr>
                <w:rFonts w:ascii="Comic Sans MS" w:eastAsia="Times New Roman" w:hAnsi="Comic Sans MS"/>
              </w:rPr>
            </w:pPr>
          </w:p>
        </w:tc>
      </w:tr>
      <w:tr w:rsidR="005F4FCC" w:rsidRPr="003305E8" w:rsidTr="00A94C8C">
        <w:tc>
          <w:tcPr>
            <w:tcW w:w="10348" w:type="dxa"/>
            <w:gridSpan w:val="4"/>
          </w:tcPr>
          <w:p w:rsidR="005F4FCC" w:rsidRPr="003305E8" w:rsidRDefault="005F4FCC" w:rsidP="00A94C8C">
            <w:pPr>
              <w:spacing w:after="0" w:line="240" w:lineRule="auto"/>
              <w:rPr>
                <w:rFonts w:ascii="Comic Sans MS" w:eastAsia="Times New Roman" w:hAnsi="Comic Sans MS"/>
              </w:rPr>
            </w:pPr>
            <w:r w:rsidRPr="003305E8">
              <w:rPr>
                <w:rFonts w:ascii="Comic Sans MS" w:eastAsia="Times New Roman" w:hAnsi="Comic Sans MS"/>
              </w:rPr>
              <w:t xml:space="preserve">Current school/college/setting:  </w:t>
            </w:r>
          </w:p>
          <w:p w:rsidR="005F4FCC" w:rsidRPr="003305E8" w:rsidRDefault="005F4FCC" w:rsidP="00A94C8C">
            <w:pPr>
              <w:spacing w:after="0" w:line="240" w:lineRule="auto"/>
              <w:rPr>
                <w:rFonts w:ascii="Comic Sans MS" w:eastAsia="Times New Roman" w:hAnsi="Comic Sans MS"/>
              </w:rPr>
            </w:pPr>
          </w:p>
        </w:tc>
      </w:tr>
      <w:tr w:rsidR="005F4FCC" w:rsidRPr="003305E8" w:rsidTr="00A94C8C">
        <w:tc>
          <w:tcPr>
            <w:tcW w:w="5103" w:type="dxa"/>
          </w:tcPr>
          <w:p w:rsidR="005F4FCC" w:rsidRPr="003305E8" w:rsidRDefault="005F4FCC" w:rsidP="00A94C8C">
            <w:pPr>
              <w:spacing w:after="0" w:line="240" w:lineRule="auto"/>
              <w:rPr>
                <w:rFonts w:ascii="Comic Sans MS" w:eastAsia="Times New Roman" w:hAnsi="Comic Sans MS"/>
              </w:rPr>
            </w:pPr>
            <w:r w:rsidRPr="003305E8">
              <w:rPr>
                <w:rFonts w:ascii="Comic Sans MS" w:eastAsia="Times New Roman" w:hAnsi="Comic Sans MS"/>
              </w:rPr>
              <w:t xml:space="preserve">Date of Birth  </w:t>
            </w:r>
          </w:p>
          <w:p w:rsidR="005F4FCC" w:rsidRPr="003305E8" w:rsidRDefault="005F4FCC" w:rsidP="00A94C8C">
            <w:pPr>
              <w:spacing w:after="0" w:line="240" w:lineRule="auto"/>
              <w:rPr>
                <w:rFonts w:ascii="Comic Sans MS" w:eastAsia="Times New Roman" w:hAnsi="Comic Sans MS"/>
              </w:rPr>
            </w:pPr>
          </w:p>
        </w:tc>
        <w:tc>
          <w:tcPr>
            <w:tcW w:w="5245" w:type="dxa"/>
            <w:gridSpan w:val="3"/>
          </w:tcPr>
          <w:p w:rsidR="005F4FCC" w:rsidRPr="003305E8" w:rsidRDefault="005F4FCC" w:rsidP="00A94C8C">
            <w:pPr>
              <w:spacing w:after="0" w:line="240" w:lineRule="auto"/>
              <w:rPr>
                <w:rFonts w:ascii="Comic Sans MS" w:eastAsia="Times New Roman" w:hAnsi="Comic Sans MS"/>
              </w:rPr>
            </w:pPr>
            <w:r w:rsidRPr="003305E8">
              <w:rPr>
                <w:rFonts w:ascii="Comic Sans MS" w:eastAsia="Times New Roman" w:hAnsi="Comic Sans MS"/>
              </w:rPr>
              <w:t xml:space="preserve">NC Year  </w:t>
            </w: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rPr>
            </w:pPr>
            <w:r w:rsidRPr="003305E8">
              <w:rPr>
                <w:rFonts w:ascii="Comic Sans MS" w:eastAsia="Times New Roman" w:hAnsi="Comic Sans MS"/>
              </w:rPr>
              <w:t xml:space="preserve">Name(s) of Parents/Guardians          </w:t>
            </w: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bCs/>
                <w:sz w:val="22"/>
                <w:szCs w:val="22"/>
              </w:rPr>
            </w:pPr>
          </w:p>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Recommendations from the transfer review meeting (please tick one only):</w:t>
            </w:r>
          </w:p>
          <w:p w:rsidR="005F4FCC" w:rsidRPr="003305E8" w:rsidRDefault="005F4FCC" w:rsidP="00A94C8C">
            <w:pPr>
              <w:spacing w:after="0" w:line="240" w:lineRule="auto"/>
              <w:rPr>
                <w:rFonts w:ascii="Comic Sans MS" w:eastAsia="Times New Roman" w:hAnsi="Comic Sans MS"/>
                <w:bCs/>
                <w:sz w:val="22"/>
                <w:szCs w:val="22"/>
              </w:rPr>
            </w:pP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59264" behindDoc="0" locked="0" layoutInCell="1" allowOverlap="1" wp14:anchorId="1002ED16" wp14:editId="5B4E261B">
                      <wp:simplePos x="0" y="0"/>
                      <wp:positionH relativeFrom="column">
                        <wp:posOffset>5825490</wp:posOffset>
                      </wp:positionH>
                      <wp:positionV relativeFrom="paragraph">
                        <wp:posOffset>133037</wp:posOffset>
                      </wp:positionV>
                      <wp:extent cx="299720" cy="271145"/>
                      <wp:effectExtent l="0" t="0" r="24130" b="1460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5F4FCC" w:rsidRDefault="005F4FCC" w:rsidP="005F4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7" o:spid="_x0000_s1026" type="#_x0000_t202" style="position:absolute;margin-left:458.7pt;margin-top:10.5pt;width:23.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">
                      <v:textbox>
                        <w:txbxContent>
                          <w:p w:rsidR="005F4FCC" w:rsidRDefault="005F4FCC" w:rsidP="005F4FCC"/>
                        </w:txbxContent>
                      </v:textbox>
                    </v:shape>
                  </w:pict>
                </mc:Fallback>
              </mc:AlternateContent>
            </w:r>
            <w:r w:rsidRPr="003305E8">
              <w:rPr>
                <w:rFonts w:ascii="Comic Sans MS" w:eastAsia="Times New Roman" w:hAnsi="Comic Sans MS"/>
                <w:bCs/>
                <w:sz w:val="22"/>
                <w:szCs w:val="22"/>
              </w:rPr>
              <w:t>1.</w:t>
            </w:r>
            <w:r w:rsidRPr="003305E8">
              <w:rPr>
                <w:rFonts w:ascii="Comic Sans MS" w:eastAsia="Times New Roman" w:hAnsi="Comic Sans MS"/>
                <w:bCs/>
                <w:sz w:val="22"/>
                <w:szCs w:val="22"/>
              </w:rPr>
              <w:tab/>
              <w:t xml:space="preserve">The needs and provision described in the Statement continue to be appropriate                             </w:t>
            </w:r>
          </w:p>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and can be converted to a Plan along with additional information about the                                    </w:t>
            </w:r>
          </w:p>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w:t>
            </w:r>
            <w:proofErr w:type="gramStart"/>
            <w:r w:rsidRPr="003305E8">
              <w:rPr>
                <w:rFonts w:ascii="Comic Sans MS" w:eastAsia="Times New Roman" w:hAnsi="Comic Sans MS"/>
                <w:bCs/>
                <w:sz w:val="22"/>
                <w:szCs w:val="22"/>
              </w:rPr>
              <w:t>child/young</w:t>
            </w:r>
            <w:proofErr w:type="gramEnd"/>
            <w:r w:rsidRPr="003305E8">
              <w:rPr>
                <w:rFonts w:ascii="Comic Sans MS" w:eastAsia="Times New Roman" w:hAnsi="Comic Sans MS"/>
                <w:bCs/>
                <w:sz w:val="22"/>
                <w:szCs w:val="22"/>
              </w:rPr>
              <w:t xml:space="preserve"> person’s views, outcomes and a personal budget.</w:t>
            </w:r>
          </w:p>
          <w:p w:rsidR="005F4FCC" w:rsidRPr="003305E8" w:rsidRDefault="005F4FCC" w:rsidP="00A94C8C">
            <w:pPr>
              <w:spacing w:after="0" w:line="240" w:lineRule="auto"/>
              <w:rPr>
                <w:rFonts w:ascii="Comic Sans MS" w:eastAsia="Times New Roman" w:hAnsi="Comic Sans MS"/>
                <w:sz w:val="22"/>
                <w:szCs w:val="22"/>
              </w:rPr>
            </w:pPr>
            <w:r w:rsidRPr="003305E8">
              <w:rPr>
                <w:rFonts w:ascii="Comic Sans MS" w:eastAsia="Times New Roman" w:hAnsi="Comic Sans MS"/>
                <w:bCs/>
                <w:sz w:val="22"/>
                <w:szCs w:val="22"/>
              </w:rPr>
              <w:t xml:space="preserve">          </w:t>
            </w: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60288" behindDoc="0" locked="0" layoutInCell="1" allowOverlap="1" wp14:anchorId="420A2741" wp14:editId="1A90C71A">
                      <wp:simplePos x="0" y="0"/>
                      <wp:positionH relativeFrom="column">
                        <wp:posOffset>5826076</wp:posOffset>
                      </wp:positionH>
                      <wp:positionV relativeFrom="paragraph">
                        <wp:posOffset>80645</wp:posOffset>
                      </wp:positionV>
                      <wp:extent cx="299720" cy="271145"/>
                      <wp:effectExtent l="0" t="0" r="24130" b="1460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5F4FCC" w:rsidRDefault="005F4FCC" w:rsidP="005F4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27" type="#_x0000_t202" style="position:absolute;margin-left:458.75pt;margin-top:6.35pt;width:23.6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">
                      <v:textbox>
                        <w:txbxContent>
                          <w:p w:rsidR="005F4FCC" w:rsidRDefault="005F4FCC" w:rsidP="005F4FCC"/>
                        </w:txbxContent>
                      </v:textbox>
                    </v:shape>
                  </w:pict>
                </mc:Fallback>
              </mc:AlternateContent>
            </w:r>
            <w:r w:rsidRPr="003305E8">
              <w:rPr>
                <w:rFonts w:ascii="Comic Sans MS" w:eastAsia="Times New Roman" w:hAnsi="Comic Sans MS"/>
                <w:bCs/>
                <w:sz w:val="22"/>
                <w:szCs w:val="22"/>
              </w:rPr>
              <w:t>2.</w:t>
            </w:r>
            <w:r w:rsidRPr="003305E8">
              <w:rPr>
                <w:rFonts w:ascii="Comic Sans MS" w:eastAsia="Times New Roman" w:hAnsi="Comic Sans MS"/>
                <w:bCs/>
                <w:sz w:val="22"/>
                <w:szCs w:val="22"/>
              </w:rPr>
              <w:tab/>
              <w:t xml:space="preserve">The school/college/setting remains appropriate but amendments are                         </w:t>
            </w:r>
          </w:p>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recommended as part of the conversion of the Statement to a Plan </w:t>
            </w:r>
          </w:p>
          <w:p w:rsidR="005F4FCC" w:rsidRPr="003305E8" w:rsidRDefault="005F4FCC" w:rsidP="00A94C8C">
            <w:pPr>
              <w:spacing w:after="0" w:line="240" w:lineRule="auto"/>
              <w:rPr>
                <w:rFonts w:ascii="Comic Sans MS" w:eastAsia="Times New Roman" w:hAnsi="Comic Sans MS"/>
                <w:sz w:val="22"/>
                <w:szCs w:val="22"/>
              </w:rPr>
            </w:pP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3.</w:t>
            </w:r>
            <w:r w:rsidRPr="003305E8">
              <w:rPr>
                <w:rFonts w:ascii="Comic Sans MS" w:eastAsia="Times New Roman" w:hAnsi="Comic Sans MS"/>
                <w:bCs/>
                <w:sz w:val="22"/>
                <w:szCs w:val="22"/>
              </w:rPr>
              <w:tab/>
              <w:t>Is any change of school/college/setting anticipated:</w:t>
            </w:r>
          </w:p>
          <w:p w:rsidR="005F4FCC" w:rsidRPr="003305E8" w:rsidRDefault="005F4FCC" w:rsidP="00A94C8C">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61312" behindDoc="0" locked="0" layoutInCell="1" allowOverlap="1" wp14:anchorId="22FDFC22" wp14:editId="04BE5B81">
                      <wp:simplePos x="0" y="0"/>
                      <wp:positionH relativeFrom="column">
                        <wp:posOffset>5825490</wp:posOffset>
                      </wp:positionH>
                      <wp:positionV relativeFrom="paragraph">
                        <wp:posOffset>92281</wp:posOffset>
                      </wp:positionV>
                      <wp:extent cx="299720" cy="271145"/>
                      <wp:effectExtent l="0" t="0" r="24130" b="1460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5F4FCC" w:rsidRDefault="005F4FCC" w:rsidP="005F4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028" type="#_x0000_t202" style="position:absolute;margin-left:458.7pt;margin-top:7.25pt;width:23.6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">
                      <v:textbox>
                        <w:txbxContent>
                          <w:p w:rsidR="005F4FCC" w:rsidRDefault="005F4FCC" w:rsidP="005F4FCC"/>
                        </w:txbxContent>
                      </v:textbox>
                    </v:shape>
                  </w:pict>
                </mc:Fallback>
              </mc:AlternateContent>
            </w:r>
          </w:p>
          <w:p w:rsidR="005F4FCC" w:rsidRPr="003305E8" w:rsidRDefault="005F4FCC" w:rsidP="00A94C8C">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62336" behindDoc="0" locked="0" layoutInCell="1" allowOverlap="1" wp14:anchorId="15C90B5A" wp14:editId="5CC54AF8">
                      <wp:simplePos x="0" y="0"/>
                      <wp:positionH relativeFrom="column">
                        <wp:posOffset>5825490</wp:posOffset>
                      </wp:positionH>
                      <wp:positionV relativeFrom="paragraph">
                        <wp:posOffset>168275</wp:posOffset>
                      </wp:positionV>
                      <wp:extent cx="299720" cy="271145"/>
                      <wp:effectExtent l="0" t="0" r="24130" b="1460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5F4FCC" w:rsidRDefault="005F4FCC" w:rsidP="005F4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29" type="#_x0000_t202" style="position:absolute;margin-left:458.7pt;margin-top:13.25pt;width:23.6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">
                      <v:textbox>
                        <w:txbxContent>
                          <w:p w:rsidR="005F4FCC" w:rsidRDefault="005F4FCC" w:rsidP="005F4FCC"/>
                        </w:txbxContent>
                      </v:textbox>
                    </v:shape>
                  </w:pict>
                </mc:Fallback>
              </mc:AlternateContent>
            </w:r>
            <w:r w:rsidRPr="003305E8">
              <w:rPr>
                <w:rFonts w:ascii="Comic Sans MS" w:eastAsia="Times New Roman" w:hAnsi="Comic Sans MS"/>
                <w:bCs/>
                <w:sz w:val="22"/>
                <w:szCs w:val="22"/>
              </w:rPr>
              <w:tab/>
              <w:t>a)    Because the child or young person is approaching transfer to next phase</w:t>
            </w:r>
          </w:p>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ab/>
              <w:t>b)    Because the child or young person’s needs have changed</w:t>
            </w:r>
          </w:p>
          <w:p w:rsidR="005F4FCC" w:rsidRPr="003305E8" w:rsidRDefault="005F4FCC" w:rsidP="00A94C8C">
            <w:pPr>
              <w:spacing w:after="0" w:line="240" w:lineRule="auto"/>
              <w:rPr>
                <w:rFonts w:ascii="Comic Sans MS" w:eastAsia="Times New Roman" w:hAnsi="Comic Sans MS"/>
                <w:sz w:val="22"/>
                <w:szCs w:val="22"/>
              </w:rPr>
            </w:pPr>
            <w:r w:rsidRPr="003305E8">
              <w:rPr>
                <w:rFonts w:eastAsia="Times New Roman"/>
                <w:noProof/>
                <w:sz w:val="22"/>
                <w:szCs w:val="22"/>
                <w:lang w:eastAsia="en-GB"/>
              </w:rPr>
              <mc:AlternateContent>
                <mc:Choice Requires="wps">
                  <w:drawing>
                    <wp:anchor distT="0" distB="0" distL="114300" distR="114300" simplePos="0" relativeHeight="251663360" behindDoc="0" locked="0" layoutInCell="1" allowOverlap="1" wp14:anchorId="17D9ECAE" wp14:editId="1E5987DC">
                      <wp:simplePos x="0" y="0"/>
                      <wp:positionH relativeFrom="column">
                        <wp:posOffset>5826076</wp:posOffset>
                      </wp:positionH>
                      <wp:positionV relativeFrom="paragraph">
                        <wp:posOffset>193675</wp:posOffset>
                      </wp:positionV>
                      <wp:extent cx="299720" cy="271145"/>
                      <wp:effectExtent l="0" t="0" r="24130" b="1460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5F4FCC" w:rsidRDefault="005F4FCC" w:rsidP="005F4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30" type="#_x0000_t202" style="position:absolute;margin-left:458.75pt;margin-top:15.25pt;width:23.6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">
                      <v:textbox>
                        <w:txbxContent>
                          <w:p w:rsidR="005F4FCC" w:rsidRDefault="005F4FCC" w:rsidP="005F4FCC"/>
                        </w:txbxContent>
                      </v:textbox>
                    </v:shape>
                  </w:pict>
                </mc:Fallback>
              </mc:AlternateContent>
            </w: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4.       It is recommended that the LA should undertake an assessment of education,                            </w:t>
            </w:r>
          </w:p>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health and care needs </w:t>
            </w:r>
          </w:p>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w:t>
            </w:r>
            <w:r w:rsidRPr="003305E8">
              <w:rPr>
                <w:rFonts w:eastAsia="Times New Roman"/>
                <w:noProof/>
                <w:sz w:val="22"/>
                <w:szCs w:val="22"/>
                <w:lang w:eastAsia="en-GB"/>
              </w:rPr>
              <mc:AlternateContent>
                <mc:Choice Requires="wps">
                  <w:drawing>
                    <wp:anchor distT="0" distB="0" distL="114300" distR="114300" simplePos="0" relativeHeight="251664384" behindDoc="0" locked="0" layoutInCell="1" allowOverlap="1" wp14:anchorId="39D5D18A" wp14:editId="5AD46529">
                      <wp:simplePos x="0" y="0"/>
                      <wp:positionH relativeFrom="column">
                        <wp:posOffset>5826076</wp:posOffset>
                      </wp:positionH>
                      <wp:positionV relativeFrom="paragraph">
                        <wp:posOffset>200660</wp:posOffset>
                      </wp:positionV>
                      <wp:extent cx="299720" cy="271145"/>
                      <wp:effectExtent l="0" t="0" r="24130" b="1460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5F4FCC" w:rsidRDefault="005F4FCC" w:rsidP="005F4F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31" type="#_x0000_t202" style="position:absolute;margin-left:458.75pt;margin-top:15.8pt;width:23.6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">
                      <v:textbox>
                        <w:txbxContent>
                          <w:p w:rsidR="005F4FCC" w:rsidRDefault="005F4FCC" w:rsidP="005F4FCC"/>
                        </w:txbxContent>
                      </v:textbox>
                    </v:shape>
                  </w:pict>
                </mc:Fallback>
              </mc:AlternateContent>
            </w: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5.       It is recommended that the LA should cease to maintain the Statement</w:t>
            </w:r>
          </w:p>
          <w:p w:rsidR="005F4FCC" w:rsidRPr="003305E8" w:rsidRDefault="005F4FCC" w:rsidP="00A94C8C">
            <w:pPr>
              <w:spacing w:after="0" w:line="240" w:lineRule="auto"/>
              <w:rPr>
                <w:rFonts w:ascii="Comic Sans MS" w:eastAsia="Times New Roman" w:hAnsi="Comic Sans MS"/>
                <w:sz w:val="22"/>
                <w:szCs w:val="22"/>
              </w:rPr>
            </w:pPr>
          </w:p>
        </w:tc>
      </w:tr>
      <w:tr w:rsidR="005F4FCC" w:rsidRPr="003305E8" w:rsidTr="00A94C8C">
        <w:trPr>
          <w:cantSplit/>
        </w:trPr>
        <w:tc>
          <w:tcPr>
            <w:tcW w:w="10348" w:type="dxa"/>
            <w:gridSpan w:val="4"/>
          </w:tcPr>
          <w:p w:rsidR="005F4FCC" w:rsidRPr="003305E8" w:rsidRDefault="005F4FCC" w:rsidP="00A94C8C">
            <w:pPr>
              <w:spacing w:after="0" w:line="240" w:lineRule="auto"/>
              <w:rPr>
                <w:rFonts w:ascii="Comic Sans MS" w:eastAsia="Times New Roman" w:hAnsi="Comic Sans MS"/>
                <w:bCs/>
              </w:rPr>
            </w:pPr>
          </w:p>
          <w:p w:rsidR="005F4FCC" w:rsidRPr="003305E8" w:rsidRDefault="005F4FCC" w:rsidP="00A94C8C">
            <w:pPr>
              <w:spacing w:after="0" w:line="240" w:lineRule="auto"/>
              <w:rPr>
                <w:rFonts w:ascii="Comic Sans MS" w:eastAsia="Times New Roman" w:hAnsi="Comic Sans MS"/>
                <w:bCs/>
              </w:rPr>
            </w:pPr>
          </w:p>
          <w:p w:rsidR="005F4FCC" w:rsidRPr="003305E8" w:rsidRDefault="005F4FCC" w:rsidP="00A94C8C">
            <w:pPr>
              <w:spacing w:after="0" w:line="240" w:lineRule="auto"/>
              <w:rPr>
                <w:rFonts w:ascii="Comic Sans MS" w:eastAsia="Times New Roman" w:hAnsi="Comic Sans MS"/>
                <w:bCs/>
              </w:rPr>
            </w:pPr>
            <w:r w:rsidRPr="003305E8">
              <w:rPr>
                <w:rFonts w:ascii="Comic Sans MS" w:eastAsia="Times New Roman" w:hAnsi="Comic Sans MS"/>
                <w:bCs/>
              </w:rPr>
              <w:t>Signature of person chairing the meeting   __________</w:t>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t>_____________</w:t>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p>
          <w:p w:rsidR="005F4FCC" w:rsidRPr="003305E8" w:rsidRDefault="005F4FCC" w:rsidP="00A94C8C">
            <w:pPr>
              <w:spacing w:after="0" w:line="240" w:lineRule="auto"/>
              <w:rPr>
                <w:rFonts w:ascii="Comic Sans MS" w:eastAsia="Times New Roman" w:hAnsi="Comic Sans MS"/>
                <w:bCs/>
              </w:rPr>
            </w:pPr>
          </w:p>
          <w:p w:rsidR="005F4FCC" w:rsidRDefault="005F4FCC" w:rsidP="00A94C8C">
            <w:pPr>
              <w:spacing w:after="0" w:line="240" w:lineRule="auto"/>
              <w:rPr>
                <w:rFonts w:eastAsia="Times New Roman"/>
                <w:bCs/>
                <w:sz w:val="20"/>
                <w:szCs w:val="20"/>
              </w:rPr>
            </w:pPr>
            <w:r w:rsidRPr="003305E8">
              <w:rPr>
                <w:rFonts w:eastAsia="Times New Roman"/>
                <w:bCs/>
                <w:sz w:val="20"/>
                <w:szCs w:val="20"/>
              </w:rPr>
              <w:t>Please return to Special Education Service, Education and Children’s Services, Leicester City Council, York Road, Leicester, LE1 5TS and copy to all invited to the review meeting.</w:t>
            </w:r>
          </w:p>
          <w:p w:rsidR="005F4FCC" w:rsidRDefault="005F4FCC" w:rsidP="00A94C8C">
            <w:pPr>
              <w:spacing w:after="0" w:line="240" w:lineRule="auto"/>
              <w:rPr>
                <w:rFonts w:eastAsia="Times New Roman"/>
                <w:bCs/>
                <w:sz w:val="20"/>
                <w:szCs w:val="20"/>
              </w:rPr>
            </w:pPr>
          </w:p>
          <w:p w:rsidR="005F4FCC" w:rsidRPr="003305E8" w:rsidRDefault="005F4FCC" w:rsidP="00A94C8C">
            <w:pPr>
              <w:spacing w:after="0" w:line="240" w:lineRule="auto"/>
              <w:rPr>
                <w:rFonts w:eastAsia="Times New Roman"/>
                <w:bCs/>
                <w:sz w:val="20"/>
                <w:szCs w:val="20"/>
              </w:rPr>
            </w:pPr>
          </w:p>
        </w:tc>
      </w:tr>
      <w:tr w:rsidR="005F4FCC" w:rsidRPr="003305E8" w:rsidTr="00A94C8C">
        <w:tblPrEx>
          <w:tblBorders>
            <w:insideH w:val="single" w:sz="4" w:space="0" w:color="auto"/>
            <w:insideV w:val="single" w:sz="4" w:space="0" w:color="auto"/>
          </w:tblBorders>
        </w:tblPrEx>
        <w:tc>
          <w:tcPr>
            <w:tcW w:w="6957" w:type="dxa"/>
            <w:gridSpan w:val="2"/>
            <w:shd w:val="clear" w:color="auto" w:fill="0070C0"/>
          </w:tcPr>
          <w:p w:rsidR="005F4FCC" w:rsidRPr="003305E8" w:rsidRDefault="005F4FCC" w:rsidP="00A94C8C">
            <w:pPr>
              <w:shd w:val="clear" w:color="auto" w:fill="0070C0"/>
              <w:tabs>
                <w:tab w:val="left" w:pos="720"/>
                <w:tab w:val="right" w:pos="8306"/>
              </w:tabs>
              <w:spacing w:after="0" w:line="240" w:lineRule="auto"/>
              <w:rPr>
                <w:rFonts w:ascii="Comic Sans MS" w:eastAsia="Times New Roman" w:hAnsi="Comic Sans MS"/>
                <w:b/>
                <w:bCs/>
                <w:color w:val="FFFFFF" w:themeColor="background1"/>
              </w:rPr>
            </w:pPr>
          </w:p>
          <w:p w:rsidR="005F4FCC" w:rsidRPr="003305E8" w:rsidRDefault="005F4FCC" w:rsidP="00A94C8C">
            <w:pPr>
              <w:shd w:val="clear" w:color="auto" w:fill="0070C0"/>
              <w:tabs>
                <w:tab w:val="left" w:pos="720"/>
                <w:tab w:val="right" w:pos="8306"/>
              </w:tabs>
              <w:spacing w:after="0" w:line="240" w:lineRule="auto"/>
              <w:rPr>
                <w:rFonts w:ascii="Comic Sans MS" w:eastAsia="Times New Roman" w:hAnsi="Comic Sans MS"/>
                <w:b/>
                <w:bCs/>
                <w:color w:val="FFFFFF" w:themeColor="background1"/>
              </w:rPr>
            </w:pPr>
            <w:r w:rsidRPr="003305E8">
              <w:rPr>
                <w:rFonts w:ascii="Comic Sans MS" w:eastAsia="Times New Roman" w:hAnsi="Comic Sans MS"/>
                <w:b/>
                <w:bCs/>
                <w:color w:val="FFFFFF" w:themeColor="background1"/>
              </w:rPr>
              <w:t>1.</w:t>
            </w:r>
            <w:r w:rsidRPr="003305E8">
              <w:rPr>
                <w:rFonts w:ascii="Comic Sans MS" w:eastAsia="Times New Roman" w:hAnsi="Comic Sans MS"/>
                <w:b/>
                <w:bCs/>
                <w:color w:val="FFFFFF" w:themeColor="background1"/>
              </w:rPr>
              <w:tab/>
              <w:t>Who took part in the transfer review</w:t>
            </w:r>
          </w:p>
          <w:p w:rsidR="005F4FCC" w:rsidRPr="003305E8" w:rsidRDefault="005F4FCC" w:rsidP="00A94C8C">
            <w:pPr>
              <w:spacing w:after="0" w:line="240" w:lineRule="auto"/>
              <w:rPr>
                <w:rFonts w:ascii="Comic Sans MS" w:eastAsia="Times New Roman" w:hAnsi="Comic Sans MS"/>
                <w:b/>
                <w:bCs/>
                <w:u w:val="single"/>
              </w:rPr>
            </w:pPr>
          </w:p>
        </w:tc>
        <w:tc>
          <w:tcPr>
            <w:tcW w:w="1440" w:type="dxa"/>
            <w:shd w:val="clear" w:color="auto" w:fill="0070C0"/>
          </w:tcPr>
          <w:p w:rsidR="005F4FCC" w:rsidRPr="003305E8" w:rsidRDefault="005F4FCC" w:rsidP="00A94C8C">
            <w:pPr>
              <w:spacing w:after="0" w:line="240" w:lineRule="auto"/>
              <w:jc w:val="center"/>
              <w:rPr>
                <w:rFonts w:ascii="Comic Sans MS" w:eastAsia="Times New Roman" w:hAnsi="Comic Sans MS"/>
                <w:bCs/>
              </w:rPr>
            </w:pPr>
          </w:p>
        </w:tc>
        <w:tc>
          <w:tcPr>
            <w:tcW w:w="1951" w:type="dxa"/>
            <w:shd w:val="clear" w:color="auto" w:fill="0070C0"/>
          </w:tcPr>
          <w:p w:rsidR="005F4FCC" w:rsidRPr="003305E8" w:rsidRDefault="005F4FCC" w:rsidP="00A94C8C">
            <w:pPr>
              <w:spacing w:after="0" w:line="240" w:lineRule="auto"/>
              <w:jc w:val="center"/>
              <w:rPr>
                <w:rFonts w:ascii="Comic Sans MS" w:eastAsia="Times New Roman" w:hAnsi="Comic Sans MS"/>
                <w:bCs/>
              </w:rPr>
            </w:pPr>
          </w:p>
        </w:tc>
      </w:tr>
      <w:tr w:rsidR="005F4FCC" w:rsidRPr="003305E8" w:rsidTr="00A94C8C">
        <w:tblPrEx>
          <w:tblBorders>
            <w:insideH w:val="single" w:sz="4" w:space="0" w:color="auto"/>
            <w:insideV w:val="single" w:sz="4" w:space="0" w:color="auto"/>
          </w:tblBorders>
        </w:tblPrEx>
        <w:tc>
          <w:tcPr>
            <w:tcW w:w="6957" w:type="dxa"/>
            <w:gridSpan w:val="2"/>
          </w:tcPr>
          <w:p w:rsidR="005F4FCC" w:rsidRPr="003305E8" w:rsidRDefault="005F4FCC" w:rsidP="00A94C8C">
            <w:pPr>
              <w:spacing w:after="0" w:line="240" w:lineRule="auto"/>
              <w:rPr>
                <w:rFonts w:ascii="Comic Sans MS" w:eastAsia="Times New Roman" w:hAnsi="Comic Sans MS"/>
                <w:b/>
                <w:bCs/>
                <w:u w:val="single"/>
              </w:rPr>
            </w:pPr>
          </w:p>
          <w:p w:rsidR="005F4FCC" w:rsidRPr="003305E8" w:rsidRDefault="005F4FCC" w:rsidP="00A94C8C">
            <w:pPr>
              <w:spacing w:after="0" w:line="240" w:lineRule="auto"/>
              <w:rPr>
                <w:rFonts w:ascii="Comic Sans MS" w:eastAsia="Times New Roman" w:hAnsi="Comic Sans MS"/>
                <w:b/>
                <w:bCs/>
                <w:u w:val="single"/>
              </w:rPr>
            </w:pPr>
          </w:p>
          <w:p w:rsidR="005F4FCC" w:rsidRPr="003305E8" w:rsidRDefault="005F4FCC" w:rsidP="00A94C8C">
            <w:pPr>
              <w:spacing w:after="0" w:line="240" w:lineRule="auto"/>
              <w:rPr>
                <w:rFonts w:ascii="Comic Sans MS" w:eastAsia="Times New Roman" w:hAnsi="Comic Sans MS"/>
                <w:b/>
                <w:bCs/>
                <w:u w:val="single"/>
              </w:rPr>
            </w:pPr>
          </w:p>
          <w:p w:rsidR="005F4FCC" w:rsidRPr="003305E8" w:rsidRDefault="005F4FCC" w:rsidP="00A94C8C">
            <w:pPr>
              <w:spacing w:after="0" w:line="240" w:lineRule="auto"/>
              <w:rPr>
                <w:rFonts w:ascii="Comic Sans MS" w:eastAsia="Times New Roman" w:hAnsi="Comic Sans MS"/>
                <w:b/>
                <w:bCs/>
              </w:rPr>
            </w:pPr>
            <w:r w:rsidRPr="003305E8">
              <w:rPr>
                <w:rFonts w:ascii="Comic Sans MS" w:eastAsia="Times New Roman" w:hAnsi="Comic Sans MS"/>
                <w:b/>
                <w:bCs/>
              </w:rPr>
              <w:t>Name and designation</w:t>
            </w:r>
          </w:p>
        </w:tc>
        <w:tc>
          <w:tcPr>
            <w:tcW w:w="1440" w:type="dxa"/>
          </w:tcPr>
          <w:p w:rsidR="005F4FCC" w:rsidRPr="003305E8" w:rsidRDefault="005F4FCC" w:rsidP="00A94C8C">
            <w:pPr>
              <w:spacing w:after="0" w:line="240" w:lineRule="auto"/>
              <w:jc w:val="center"/>
              <w:rPr>
                <w:rFonts w:ascii="Comic Sans MS" w:eastAsia="Times New Roman" w:hAnsi="Comic Sans MS"/>
                <w:bCs/>
              </w:rPr>
            </w:pPr>
            <w:r w:rsidRPr="003305E8">
              <w:rPr>
                <w:rFonts w:ascii="Comic Sans MS" w:eastAsia="Times New Roman" w:hAnsi="Comic Sans MS"/>
                <w:bCs/>
              </w:rPr>
              <w:t>Attended Review Meeting</w:t>
            </w:r>
          </w:p>
          <w:p w:rsidR="005F4FCC" w:rsidRPr="003305E8" w:rsidRDefault="005F4FCC" w:rsidP="00A94C8C">
            <w:pPr>
              <w:spacing w:after="0" w:line="240" w:lineRule="auto"/>
              <w:jc w:val="center"/>
              <w:rPr>
                <w:rFonts w:ascii="Comic Sans MS" w:eastAsia="Times New Roman" w:hAnsi="Comic Sans MS"/>
                <w:bCs/>
              </w:rPr>
            </w:pPr>
            <w:r w:rsidRPr="003305E8">
              <w:rPr>
                <w:rFonts w:ascii="Comic Sans MS" w:eastAsia="Times New Roman" w:hAnsi="Comic Sans MS"/>
                <w:bCs/>
              </w:rPr>
              <w:t>(YES/NO)</w:t>
            </w:r>
          </w:p>
        </w:tc>
        <w:tc>
          <w:tcPr>
            <w:tcW w:w="1951" w:type="dxa"/>
          </w:tcPr>
          <w:p w:rsidR="005F4FCC" w:rsidRPr="003305E8" w:rsidRDefault="005F4FCC" w:rsidP="00A94C8C">
            <w:pPr>
              <w:spacing w:after="0" w:line="240" w:lineRule="auto"/>
              <w:jc w:val="center"/>
              <w:rPr>
                <w:rFonts w:ascii="Comic Sans MS" w:eastAsia="Times New Roman" w:hAnsi="Comic Sans MS"/>
                <w:bCs/>
              </w:rPr>
            </w:pPr>
            <w:r w:rsidRPr="003305E8">
              <w:rPr>
                <w:rFonts w:ascii="Comic Sans MS" w:eastAsia="Times New Roman" w:hAnsi="Comic Sans MS"/>
                <w:bCs/>
              </w:rPr>
              <w:t>Written Report Submitted (YES/NO)</w:t>
            </w:r>
          </w:p>
        </w:tc>
      </w:tr>
      <w:tr w:rsidR="005F4FCC" w:rsidRPr="003305E8" w:rsidTr="00A94C8C">
        <w:tblPrEx>
          <w:tblBorders>
            <w:insideH w:val="single" w:sz="4" w:space="0" w:color="auto"/>
            <w:insideV w:val="single" w:sz="4" w:space="0" w:color="auto"/>
          </w:tblBorders>
        </w:tblPrEx>
        <w:tc>
          <w:tcPr>
            <w:tcW w:w="6957" w:type="dxa"/>
            <w:gridSpan w:val="2"/>
          </w:tcPr>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p w:rsidR="005F4FCC" w:rsidRPr="003305E8" w:rsidRDefault="005F4FCC" w:rsidP="00A94C8C">
            <w:pPr>
              <w:spacing w:after="0" w:line="240" w:lineRule="auto"/>
              <w:rPr>
                <w:rFonts w:ascii="Comic Sans MS" w:eastAsia="Times New Roman" w:hAnsi="Comic Sans MS"/>
              </w:rPr>
            </w:pPr>
          </w:p>
        </w:tc>
        <w:tc>
          <w:tcPr>
            <w:tcW w:w="1440" w:type="dxa"/>
          </w:tcPr>
          <w:p w:rsidR="005F4FCC" w:rsidRPr="003305E8" w:rsidRDefault="005F4FCC" w:rsidP="00A94C8C">
            <w:pPr>
              <w:spacing w:after="0" w:line="240" w:lineRule="auto"/>
              <w:jc w:val="center"/>
              <w:rPr>
                <w:rFonts w:ascii="Comic Sans MS" w:eastAsia="Times New Roman" w:hAnsi="Comic Sans MS"/>
              </w:rPr>
            </w:pPr>
          </w:p>
        </w:tc>
        <w:tc>
          <w:tcPr>
            <w:tcW w:w="1951" w:type="dxa"/>
          </w:tcPr>
          <w:p w:rsidR="005F4FCC" w:rsidRPr="003305E8" w:rsidRDefault="005F4FCC" w:rsidP="00A94C8C">
            <w:pPr>
              <w:spacing w:after="0" w:line="240" w:lineRule="auto"/>
              <w:jc w:val="center"/>
              <w:rPr>
                <w:rFonts w:ascii="Comic Sans MS" w:eastAsia="Times New Roman" w:hAnsi="Comic Sans MS"/>
              </w:rPr>
            </w:pPr>
          </w:p>
        </w:tc>
      </w:tr>
    </w:tbl>
    <w:p w:rsidR="005F4FCC" w:rsidRPr="003305E8" w:rsidRDefault="005F4FCC" w:rsidP="005F4FCC">
      <w:pPr>
        <w:spacing w:after="0" w:line="240" w:lineRule="auto"/>
        <w:rPr>
          <w:rFonts w:eastAsia="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F4FCC" w:rsidRPr="003305E8" w:rsidTr="00A94C8C">
        <w:trPr>
          <w:trHeight w:val="393"/>
        </w:trPr>
        <w:tc>
          <w:tcPr>
            <w:tcW w:w="10348" w:type="dxa"/>
          </w:tcPr>
          <w:p w:rsidR="005F4FCC" w:rsidRPr="003305E8" w:rsidRDefault="005F4FCC" w:rsidP="00A94C8C">
            <w:pPr>
              <w:spacing w:after="0" w:line="240" w:lineRule="auto"/>
              <w:rPr>
                <w:rFonts w:ascii="Comic Sans MS" w:eastAsia="Times New Roman" w:hAnsi="Comic Sans MS"/>
                <w:b/>
                <w:bCs/>
              </w:rPr>
            </w:pPr>
            <w:r w:rsidRPr="003305E8">
              <w:rPr>
                <w:rFonts w:ascii="Comic Sans MS" w:eastAsia="Times New Roman" w:hAnsi="Comic Sans MS"/>
                <w:b/>
                <w:bCs/>
              </w:rPr>
              <w:t>Others invited and apologies received, if any</w:t>
            </w:r>
          </w:p>
        </w:tc>
      </w:tr>
      <w:tr w:rsidR="005F4FCC" w:rsidRPr="003305E8" w:rsidTr="00A94C8C">
        <w:trPr>
          <w:trHeight w:val="1900"/>
        </w:trPr>
        <w:tc>
          <w:tcPr>
            <w:tcW w:w="10348" w:type="dxa"/>
          </w:tcPr>
          <w:p w:rsidR="005F4FCC" w:rsidRPr="003305E8" w:rsidRDefault="005F4FCC" w:rsidP="00A94C8C">
            <w:pPr>
              <w:spacing w:after="0" w:line="240" w:lineRule="auto"/>
              <w:rPr>
                <w:rFonts w:ascii="Comic Sans MS" w:eastAsia="Times New Roman" w:hAnsi="Comic Sans MS"/>
                <w:bCs/>
              </w:rPr>
            </w:pPr>
          </w:p>
        </w:tc>
      </w:tr>
    </w:tbl>
    <w:tbl>
      <w:tblPr>
        <w:tblpPr w:leftFromText="180" w:rightFromText="180" w:vertAnchor="text" w:horzAnchor="margin" w:tblpX="-459" w:tblpY="3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F4FCC" w:rsidRPr="003305E8" w:rsidTr="00A94C8C">
        <w:trPr>
          <w:trHeight w:val="281"/>
        </w:trPr>
        <w:tc>
          <w:tcPr>
            <w:tcW w:w="10314" w:type="dxa"/>
          </w:tcPr>
          <w:p w:rsidR="005F4FCC" w:rsidRPr="003305E8" w:rsidRDefault="005F4FCC" w:rsidP="00A94C8C">
            <w:pPr>
              <w:spacing w:after="0" w:line="240" w:lineRule="auto"/>
              <w:rPr>
                <w:rFonts w:eastAsia="Times New Roman"/>
                <w:b/>
                <w:bCs/>
              </w:rPr>
            </w:pPr>
            <w:r w:rsidRPr="003305E8">
              <w:rPr>
                <w:rFonts w:ascii="Comic Sans MS" w:eastAsia="Times New Roman" w:hAnsi="Comic Sans MS"/>
                <w:b/>
                <w:bCs/>
              </w:rPr>
              <w:t xml:space="preserve">Like and admires about </w:t>
            </w:r>
          </w:p>
        </w:tc>
      </w:tr>
      <w:tr w:rsidR="005F4FCC" w:rsidRPr="003305E8" w:rsidTr="00A94C8C">
        <w:trPr>
          <w:trHeight w:val="1900"/>
        </w:trPr>
        <w:tc>
          <w:tcPr>
            <w:tcW w:w="10314" w:type="dxa"/>
          </w:tcPr>
          <w:p w:rsidR="005F4FCC" w:rsidRPr="003305E8" w:rsidRDefault="005F4FCC" w:rsidP="00A94C8C">
            <w:pPr>
              <w:spacing w:after="0" w:line="240" w:lineRule="auto"/>
              <w:rPr>
                <w:rFonts w:ascii="Comic Sans MS" w:eastAsia="Times New Roman" w:hAnsi="Comic Sans MS"/>
                <w:bCs/>
              </w:rPr>
            </w:pPr>
          </w:p>
        </w:tc>
      </w:tr>
    </w:tbl>
    <w:p w:rsidR="005F4FCC" w:rsidRPr="003305E8" w:rsidRDefault="005F4FCC" w:rsidP="005F4FCC">
      <w:pPr>
        <w:spacing w:after="0" w:line="240" w:lineRule="auto"/>
        <w:rPr>
          <w:rFonts w:eastAsia="Times New Roman"/>
        </w:rPr>
      </w:pPr>
    </w:p>
    <w:p w:rsidR="005F4FCC" w:rsidRPr="003305E8" w:rsidRDefault="005F4FCC" w:rsidP="005F4FCC">
      <w:pPr>
        <w:spacing w:after="0" w:line="240" w:lineRule="auto"/>
        <w:rPr>
          <w:rFonts w:eastAsia="Times New Roman"/>
        </w:rPr>
      </w:pPr>
    </w:p>
    <w:p w:rsidR="005F4FCC" w:rsidRPr="003305E8" w:rsidRDefault="005F4FCC" w:rsidP="005F4FCC">
      <w:pPr>
        <w:spacing w:after="0" w:line="240" w:lineRule="auto"/>
      </w:pPr>
      <w:r w:rsidRPr="003305E8">
        <w:t>A transfer review is a on</w:t>
      </w:r>
      <w:r>
        <w:t>e</w:t>
      </w:r>
      <w:r w:rsidRPr="003305E8">
        <w:t xml:space="preserve"> off meeting where a statement of Special Educational Needs (SEN) is converted into an Education, Health and Care (EHC) plan. This is done as part of the annual review of the statement. The new EHC plan is based on updated information about the child or young person’s education, health and care needs and provision as well as information about their views, interests and aspirations and those of their parents/carers for them. It should also contain outcomes for the child or young person and the appropriate information about personal budgets and educational placement.</w:t>
      </w:r>
    </w:p>
    <w:p w:rsidR="005F4FCC" w:rsidRPr="003305E8" w:rsidRDefault="005F4FCC" w:rsidP="005F4FCC">
      <w:pPr>
        <w:shd w:val="clear" w:color="auto" w:fill="0070C0"/>
        <w:spacing w:after="0" w:line="240" w:lineRule="auto"/>
        <w:rPr>
          <w:rFonts w:ascii="Comic Sans MS" w:eastAsia="Times New Roman" w:hAnsi="Comic Sans MS"/>
          <w:b/>
          <w:bCs/>
          <w:color w:val="FFFFFF" w:themeColor="background1"/>
        </w:rPr>
      </w:pPr>
      <w:r w:rsidRPr="003305E8">
        <w:rPr>
          <w:rFonts w:ascii="Comic Sans MS" w:eastAsia="Times New Roman" w:hAnsi="Comic Sans MS"/>
          <w:b/>
          <w:bCs/>
          <w:color w:val="FFFFFF" w:themeColor="background1"/>
        </w:rPr>
        <w:lastRenderedPageBreak/>
        <w:t xml:space="preserve"> 2.</w:t>
      </w:r>
      <w:r w:rsidRPr="003305E8">
        <w:rPr>
          <w:rFonts w:ascii="Comic Sans MS" w:eastAsia="Times New Roman" w:hAnsi="Comic Sans MS"/>
          <w:b/>
          <w:bCs/>
          <w:color w:val="FFFFFF" w:themeColor="background1"/>
        </w:rPr>
        <w:tab/>
        <w:t>Review of progress and co-writing the Plan</w:t>
      </w:r>
    </w:p>
    <w:p w:rsidR="005F4FCC" w:rsidRPr="003305E8" w:rsidRDefault="005F4FCC" w:rsidP="005F4FCC">
      <w:pPr>
        <w:shd w:val="clear" w:color="auto" w:fill="0070C0"/>
        <w:spacing w:after="0" w:line="240" w:lineRule="auto"/>
        <w:rPr>
          <w:rFonts w:ascii="Comic Sans MS" w:eastAsia="Times New Roman" w:hAnsi="Comic Sans MS"/>
          <w:b/>
          <w:bCs/>
          <w:color w:val="FFFFFF" w:themeColor="background1"/>
        </w:rPr>
      </w:pPr>
    </w:p>
    <w:p w:rsidR="005F4FCC" w:rsidRPr="003305E8" w:rsidRDefault="005F4FCC" w:rsidP="005F4FCC">
      <w:pPr>
        <w:spacing w:after="0" w:line="240" w:lineRule="auto"/>
        <w:rPr>
          <w:rFonts w:ascii="Comic Sans MS" w:eastAsia="Times New Roman" w:hAnsi="Comic Sans MS"/>
          <w:bCs/>
          <w:color w:val="FFFF00"/>
        </w:rPr>
      </w:pPr>
    </w:p>
    <w:p w:rsidR="005F4FCC" w:rsidRPr="003305E8" w:rsidRDefault="005F4FCC" w:rsidP="005F4FCC">
      <w:pPr>
        <w:spacing w:after="0" w:line="240" w:lineRule="auto"/>
        <w:rPr>
          <w:rFonts w:ascii="Comic Sans MS" w:eastAsia="Times New Roman" w:hAnsi="Comic Sans MS"/>
          <w:b/>
        </w:rPr>
      </w:pPr>
      <w:r w:rsidRPr="003305E8">
        <w:rPr>
          <w:rFonts w:ascii="Comic Sans MS" w:eastAsia="Times New Roman" w:hAnsi="Comic Sans MS"/>
          <w:b/>
        </w:rPr>
        <w:t>2a</w:t>
      </w:r>
      <w:r w:rsidRPr="003305E8">
        <w:rPr>
          <w:rFonts w:ascii="Comic Sans MS" w:eastAsia="Times New Roman" w:hAnsi="Comic Sans MS"/>
          <w:b/>
        </w:rPr>
        <w:tab/>
      </w:r>
      <w:proofErr w:type="gramStart"/>
      <w:r w:rsidRPr="003305E8">
        <w:rPr>
          <w:rFonts w:ascii="Comic Sans MS" w:eastAsia="Times New Roman" w:hAnsi="Comic Sans MS"/>
          <w:b/>
        </w:rPr>
        <w:t>The</w:t>
      </w:r>
      <w:proofErr w:type="gramEnd"/>
      <w:r w:rsidRPr="003305E8">
        <w:rPr>
          <w:rFonts w:ascii="Comic Sans MS" w:eastAsia="Times New Roman" w:hAnsi="Comic Sans MS"/>
          <w:b/>
        </w:rPr>
        <w:t xml:space="preserve"> child or young person’s views, interests and aspirations and those                  </w:t>
      </w:r>
    </w:p>
    <w:p w:rsidR="005F4FCC" w:rsidRPr="003305E8" w:rsidRDefault="005F4FCC" w:rsidP="005F4FCC">
      <w:pPr>
        <w:spacing w:after="0" w:line="240" w:lineRule="auto"/>
        <w:rPr>
          <w:rFonts w:ascii="Comic Sans MS" w:eastAsia="Times New Roman" w:hAnsi="Comic Sans MS"/>
          <w:b/>
        </w:rPr>
      </w:pPr>
      <w:r w:rsidRPr="003305E8">
        <w:rPr>
          <w:rFonts w:ascii="Comic Sans MS" w:eastAsia="Times New Roman" w:hAnsi="Comic Sans MS"/>
          <w:b/>
        </w:rPr>
        <w:t xml:space="preserve">       </w:t>
      </w:r>
      <w:proofErr w:type="gramStart"/>
      <w:r w:rsidRPr="003305E8">
        <w:rPr>
          <w:rFonts w:ascii="Comic Sans MS" w:eastAsia="Times New Roman" w:hAnsi="Comic Sans MS"/>
          <w:b/>
        </w:rPr>
        <w:t>of</w:t>
      </w:r>
      <w:proofErr w:type="gramEnd"/>
      <w:r w:rsidRPr="003305E8">
        <w:rPr>
          <w:rFonts w:ascii="Comic Sans MS" w:eastAsia="Times New Roman" w:hAnsi="Comic Sans MS"/>
          <w:b/>
        </w:rPr>
        <w:t xml:space="preserve"> their parents/carers. </w:t>
      </w:r>
    </w:p>
    <w:p w:rsidR="005F4FCC" w:rsidRPr="003305E8" w:rsidRDefault="005F4FCC" w:rsidP="005F4FCC">
      <w:pPr>
        <w:spacing w:after="0" w:line="240" w:lineRule="auto"/>
        <w:rPr>
          <w:rFonts w:ascii="Comic Sans MS" w:eastAsia="Times New Roman" w:hAnsi="Comic Sans MS"/>
        </w:rPr>
      </w:pPr>
    </w:p>
    <w:p w:rsidR="005F4FCC" w:rsidRPr="003305E8" w:rsidRDefault="005F4FCC" w:rsidP="005F4FCC">
      <w:pPr>
        <w:spacing w:after="0" w:line="240" w:lineRule="auto"/>
        <w:rPr>
          <w:rFonts w:ascii="Comic Sans MS" w:eastAsia="Times New Roman" w:hAnsi="Comic Sans MS"/>
        </w:rPr>
      </w:pPr>
    </w:p>
    <w:p w:rsidR="005F4FCC" w:rsidRPr="003305E8" w:rsidRDefault="005F4FCC" w:rsidP="005F4FCC">
      <w:pPr>
        <w:spacing w:after="0" w:line="240" w:lineRule="auto"/>
        <w:rPr>
          <w:rFonts w:ascii="Comic Sans MS" w:eastAsia="Times New Roman" w:hAnsi="Comic Sans MS"/>
          <w:b/>
        </w:rPr>
      </w:pPr>
      <w:r w:rsidRPr="003305E8">
        <w:rPr>
          <w:rFonts w:ascii="Comic Sans MS" w:eastAsia="Times New Roman" w:hAnsi="Comic Sans MS"/>
          <w:b/>
        </w:rPr>
        <w:t>2b</w:t>
      </w:r>
      <w:r w:rsidRPr="003305E8">
        <w:rPr>
          <w:rFonts w:ascii="Comic Sans MS" w:eastAsia="Times New Roman" w:hAnsi="Comic Sans MS"/>
          <w:b/>
        </w:rPr>
        <w:tab/>
      </w:r>
      <w:proofErr w:type="gramStart"/>
      <w:r w:rsidRPr="003305E8">
        <w:rPr>
          <w:rFonts w:ascii="Comic Sans MS" w:eastAsia="Times New Roman" w:hAnsi="Comic Sans MS"/>
          <w:b/>
        </w:rPr>
        <w:t>The</w:t>
      </w:r>
      <w:proofErr w:type="gramEnd"/>
      <w:r w:rsidRPr="003305E8">
        <w:rPr>
          <w:rFonts w:ascii="Comic Sans MS" w:eastAsia="Times New Roman" w:hAnsi="Comic Sans MS"/>
          <w:b/>
        </w:rPr>
        <w:t xml:space="preserve"> child or young person’s current special educational needs. </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2c</w:t>
      </w:r>
      <w:r w:rsidRPr="003305E8">
        <w:rPr>
          <w:rFonts w:ascii="Comic Sans MS" w:eastAsia="Times New Roman" w:hAnsi="Comic Sans MS"/>
          <w:b/>
          <w:bCs/>
        </w:rPr>
        <w:tab/>
      </w:r>
      <w:proofErr w:type="gramStart"/>
      <w:r w:rsidRPr="003305E8">
        <w:rPr>
          <w:rFonts w:ascii="Comic Sans MS" w:eastAsia="Times New Roman" w:hAnsi="Comic Sans MS"/>
          <w:b/>
          <w:bCs/>
        </w:rPr>
        <w:t>The</w:t>
      </w:r>
      <w:proofErr w:type="gramEnd"/>
      <w:r w:rsidRPr="003305E8">
        <w:rPr>
          <w:rFonts w:ascii="Comic Sans MS" w:eastAsia="Times New Roman" w:hAnsi="Comic Sans MS"/>
          <w:b/>
          <w:bCs/>
        </w:rPr>
        <w:t xml:space="preserve"> child or young person’s health needs </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2d</w:t>
      </w:r>
      <w:r w:rsidRPr="003305E8">
        <w:rPr>
          <w:rFonts w:ascii="Comic Sans MS" w:eastAsia="Times New Roman" w:hAnsi="Comic Sans MS"/>
          <w:b/>
          <w:bCs/>
        </w:rPr>
        <w:tab/>
        <w:t>The child or young person’s social care needs</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2e</w:t>
      </w:r>
      <w:r w:rsidRPr="003305E8">
        <w:rPr>
          <w:rFonts w:ascii="Comic Sans MS" w:eastAsia="Times New Roman" w:hAnsi="Comic Sans MS"/>
          <w:b/>
          <w:bCs/>
        </w:rPr>
        <w:tab/>
      </w:r>
      <w:proofErr w:type="gramStart"/>
      <w:r w:rsidRPr="003305E8">
        <w:rPr>
          <w:rFonts w:ascii="Comic Sans MS" w:eastAsia="Times New Roman" w:hAnsi="Comic Sans MS"/>
          <w:b/>
          <w:bCs/>
        </w:rPr>
        <w:t>The</w:t>
      </w:r>
      <w:proofErr w:type="gramEnd"/>
      <w:r w:rsidRPr="003305E8">
        <w:rPr>
          <w:rFonts w:ascii="Comic Sans MS" w:eastAsia="Times New Roman" w:hAnsi="Comic Sans MS"/>
          <w:b/>
          <w:bCs/>
        </w:rPr>
        <w:t xml:space="preserve"> outcomes that are important for the child or young person</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2f</w:t>
      </w:r>
      <w:r w:rsidRPr="003305E8">
        <w:rPr>
          <w:rFonts w:ascii="Comic Sans MS" w:eastAsia="Times New Roman" w:hAnsi="Comic Sans MS"/>
          <w:b/>
          <w:bCs/>
        </w:rPr>
        <w:tab/>
        <w:t xml:space="preserve">Special educational provision required by the child or young person </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2g</w:t>
      </w:r>
      <w:r w:rsidRPr="003305E8">
        <w:rPr>
          <w:rFonts w:ascii="Comic Sans MS" w:eastAsia="Times New Roman" w:hAnsi="Comic Sans MS"/>
          <w:b/>
          <w:bCs/>
        </w:rPr>
        <w:tab/>
        <w:t>Health provision required by the child or young person</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2h</w:t>
      </w:r>
      <w:r w:rsidRPr="003305E8">
        <w:rPr>
          <w:rFonts w:ascii="Comic Sans MS" w:eastAsia="Times New Roman" w:hAnsi="Comic Sans MS"/>
          <w:b/>
          <w:bCs/>
        </w:rPr>
        <w:tab/>
        <w:t>Social care provision required by the child or young person</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2i</w:t>
      </w:r>
      <w:r w:rsidRPr="003305E8">
        <w:rPr>
          <w:rFonts w:ascii="Comic Sans MS" w:eastAsia="Times New Roman" w:hAnsi="Comic Sans MS"/>
          <w:b/>
          <w:bCs/>
        </w:rPr>
        <w:tab/>
      </w:r>
      <w:proofErr w:type="gramStart"/>
      <w:r w:rsidRPr="003305E8">
        <w:rPr>
          <w:rFonts w:ascii="Comic Sans MS" w:eastAsia="Times New Roman" w:hAnsi="Comic Sans MS"/>
          <w:b/>
          <w:bCs/>
        </w:rPr>
        <w:t>The</w:t>
      </w:r>
      <w:proofErr w:type="gramEnd"/>
      <w:r w:rsidRPr="003305E8">
        <w:rPr>
          <w:rFonts w:ascii="Comic Sans MS" w:eastAsia="Times New Roman" w:hAnsi="Comic Sans MS"/>
          <w:b/>
          <w:bCs/>
        </w:rPr>
        <w:t xml:space="preserve"> child or young person’s setting/school/college</w:t>
      </w: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Cs/>
        </w:rPr>
      </w:pPr>
    </w:p>
    <w:p w:rsidR="005F4FCC" w:rsidRPr="003305E8" w:rsidRDefault="005F4FCC" w:rsidP="005F4FCC">
      <w:pPr>
        <w:spacing w:after="0" w:line="240" w:lineRule="auto"/>
        <w:rPr>
          <w:rFonts w:ascii="Comic Sans MS" w:eastAsia="Times New Roman" w:hAnsi="Comic Sans MS"/>
          <w:b/>
          <w:bCs/>
        </w:rPr>
      </w:pPr>
      <w:r w:rsidRPr="003305E8">
        <w:rPr>
          <w:rFonts w:ascii="Comic Sans MS" w:eastAsia="Times New Roman" w:hAnsi="Comic Sans MS"/>
          <w:b/>
          <w:bCs/>
        </w:rPr>
        <w:t>2j</w:t>
      </w:r>
      <w:r w:rsidRPr="003305E8">
        <w:rPr>
          <w:rFonts w:ascii="Comic Sans MS" w:eastAsia="Times New Roman" w:hAnsi="Comic Sans MS"/>
          <w:b/>
          <w:bCs/>
        </w:rPr>
        <w:tab/>
        <w:t>Personal budget</w:t>
      </w:r>
    </w:p>
    <w:p w:rsidR="005F4FCC" w:rsidRPr="003305E8" w:rsidRDefault="005F4FCC" w:rsidP="005F4FCC">
      <w:pPr>
        <w:spacing w:after="0" w:line="240" w:lineRule="auto"/>
        <w:rPr>
          <w:rFonts w:ascii="Comic Sans MS" w:eastAsia="Times New Roman" w:hAnsi="Comic Sans MS"/>
          <w:b/>
          <w:bCs/>
        </w:rPr>
      </w:pPr>
    </w:p>
    <w:p w:rsidR="005F4FCC" w:rsidRPr="003305E8" w:rsidRDefault="005F4FCC" w:rsidP="005F4FCC">
      <w:pPr>
        <w:spacing w:after="0" w:line="240" w:lineRule="auto"/>
        <w:rPr>
          <w:rFonts w:ascii="Comic Sans MS" w:eastAsia="Times New Roman" w:hAnsi="Comic Sans MS"/>
          <w:b/>
          <w:bCs/>
        </w:rPr>
      </w:pPr>
    </w:p>
    <w:p w:rsidR="005F4FCC" w:rsidRPr="003305E8" w:rsidRDefault="005F4FCC" w:rsidP="005F4FCC">
      <w:pPr>
        <w:spacing w:after="0" w:line="240" w:lineRule="auto"/>
        <w:rPr>
          <w:rFonts w:ascii="Comic Sans MS" w:eastAsia="Times New Roman" w:hAnsi="Comic Sans MS"/>
          <w:b/>
        </w:rPr>
      </w:pPr>
      <w:r w:rsidRPr="003305E8">
        <w:rPr>
          <w:rFonts w:ascii="Comic Sans MS" w:eastAsia="Times New Roman" w:hAnsi="Comic Sans MS"/>
          <w:b/>
        </w:rPr>
        <w:t>2k      Questions to answer / issues to resolve</w:t>
      </w:r>
    </w:p>
    <w:p w:rsidR="005F4FCC" w:rsidRPr="003305E8" w:rsidRDefault="005F4FCC" w:rsidP="005F4FCC">
      <w:pPr>
        <w:spacing w:after="0" w:line="240" w:lineRule="auto"/>
        <w:rPr>
          <w:rFonts w:ascii="Comic Sans MS" w:eastAsia="Times New Roman" w:hAnsi="Comic Sans MS"/>
          <w:b/>
        </w:rPr>
      </w:pPr>
    </w:p>
    <w:p w:rsidR="005F4FCC" w:rsidRPr="003305E8" w:rsidRDefault="005F4FCC" w:rsidP="005F4FCC">
      <w:pPr>
        <w:spacing w:after="0" w:line="240" w:lineRule="auto"/>
        <w:rPr>
          <w:rFonts w:ascii="Comic Sans MS" w:eastAsia="Times New Roman" w:hAnsi="Comic Sans MS"/>
          <w:b/>
        </w:rPr>
      </w:pPr>
    </w:p>
    <w:p w:rsidR="005F4FCC" w:rsidRPr="003305E8" w:rsidRDefault="005F4FCC" w:rsidP="005F4FCC">
      <w:pPr>
        <w:spacing w:after="0" w:line="240" w:lineRule="auto"/>
        <w:rPr>
          <w:rFonts w:ascii="Comic Sans MS" w:eastAsia="Times New Roman" w:hAnsi="Comic Sans MS"/>
          <w:b/>
        </w:rPr>
        <w:sectPr w:rsidR="005F4FCC" w:rsidRPr="003305E8" w:rsidSect="00C07240">
          <w:headerReference w:type="default" r:id="rId9"/>
          <w:footerReference w:type="default" r:id="rId10"/>
          <w:pgSz w:w="11906" w:h="16838"/>
          <w:pgMar w:top="1440" w:right="1440" w:bottom="1134" w:left="1440" w:header="708" w:footer="708" w:gutter="0"/>
          <w:cols w:space="708"/>
          <w:docGrid w:linePitch="360"/>
        </w:sectPr>
      </w:pPr>
    </w:p>
    <w:tbl>
      <w:tblPr>
        <w:tblStyle w:val="TableGrid1"/>
        <w:tblpPr w:leftFromText="180" w:rightFromText="180" w:vertAnchor="page" w:horzAnchor="margin" w:tblpXSpec="center" w:tblpY="1066"/>
        <w:tblW w:w="16019" w:type="dxa"/>
        <w:tblLook w:val="04A0" w:firstRow="1" w:lastRow="0" w:firstColumn="1" w:lastColumn="0" w:noHBand="0" w:noVBand="1"/>
      </w:tblPr>
      <w:tblGrid>
        <w:gridCol w:w="392"/>
        <w:gridCol w:w="3685"/>
        <w:gridCol w:w="2552"/>
        <w:gridCol w:w="6520"/>
        <w:gridCol w:w="2870"/>
      </w:tblGrid>
      <w:tr w:rsidR="005F4FCC" w:rsidRPr="003305E8" w:rsidTr="00A94C8C">
        <w:tc>
          <w:tcPr>
            <w:tcW w:w="16019" w:type="dxa"/>
            <w:gridSpan w:val="5"/>
            <w:tcBorders>
              <w:bottom w:val="single" w:sz="4" w:space="0" w:color="auto"/>
            </w:tcBorders>
            <w:shd w:val="clear" w:color="auto" w:fill="0070C0"/>
          </w:tcPr>
          <w:p w:rsidR="005F4FCC" w:rsidRPr="003305E8" w:rsidRDefault="005F4FCC" w:rsidP="00A94C8C">
            <w:pPr>
              <w:tabs>
                <w:tab w:val="left" w:pos="3090"/>
              </w:tabs>
              <w:rPr>
                <w:rFonts w:ascii="Comic Sans MS" w:hAnsi="Comic Sans MS"/>
                <w:b/>
                <w:bCs w:val="0"/>
              </w:rPr>
            </w:pPr>
            <w:r w:rsidRPr="003305E8">
              <w:rPr>
                <w:rFonts w:ascii="Comic Sans MS" w:hAnsi="Comic Sans MS"/>
                <w:b/>
                <w:color w:val="FFFFFF" w:themeColor="background1"/>
              </w:rPr>
              <w:lastRenderedPageBreak/>
              <w:t>3. Planning for EHC Plan outcomes identified for the child or young person (up to 14):</w:t>
            </w:r>
            <w:r w:rsidRPr="003305E8">
              <w:rPr>
                <w:rFonts w:ascii="Comic Sans MS" w:hAnsi="Comic Sans MS"/>
                <w:color w:val="FFFFFF" w:themeColor="background1"/>
              </w:rPr>
              <w:t xml:space="preserve"> </w:t>
            </w:r>
          </w:p>
        </w:tc>
      </w:tr>
      <w:tr w:rsidR="005F4FCC" w:rsidRPr="003305E8" w:rsidTr="00A94C8C">
        <w:tc>
          <w:tcPr>
            <w:tcW w:w="392" w:type="dxa"/>
            <w:shd w:val="clear" w:color="auto" w:fill="FFFFFF" w:themeFill="background1"/>
          </w:tcPr>
          <w:p w:rsidR="005F4FCC" w:rsidRPr="003305E8" w:rsidRDefault="005F4FCC" w:rsidP="00A94C8C">
            <w:pPr>
              <w:tabs>
                <w:tab w:val="left" w:pos="3090"/>
              </w:tabs>
              <w:rPr>
                <w:b/>
                <w:color w:val="0070C0"/>
              </w:rPr>
            </w:pPr>
          </w:p>
        </w:tc>
        <w:tc>
          <w:tcPr>
            <w:tcW w:w="3685" w:type="dxa"/>
            <w:shd w:val="clear" w:color="auto" w:fill="FFFFFF" w:themeFill="background1"/>
          </w:tcPr>
          <w:p w:rsidR="005F4FCC" w:rsidRPr="003305E8" w:rsidRDefault="005F4FCC" w:rsidP="00A94C8C">
            <w:pPr>
              <w:tabs>
                <w:tab w:val="left" w:pos="3090"/>
              </w:tabs>
              <w:rPr>
                <w:b/>
                <w:bCs w:val="0"/>
                <w:color w:val="000000" w:themeColor="text1"/>
              </w:rPr>
            </w:pPr>
            <w:r w:rsidRPr="003305E8">
              <w:rPr>
                <w:b/>
                <w:color w:val="000000" w:themeColor="text1"/>
              </w:rPr>
              <w:t>Long term outcomes (What are the long term outcomes from the C&amp;YP’s EHC plan and where are we now?)</w:t>
            </w:r>
          </w:p>
        </w:tc>
        <w:tc>
          <w:tcPr>
            <w:tcW w:w="2552" w:type="dxa"/>
            <w:shd w:val="clear" w:color="auto" w:fill="FFFFFF" w:themeFill="background1"/>
          </w:tcPr>
          <w:p w:rsidR="005F4FCC" w:rsidRPr="003305E8" w:rsidRDefault="005F4FCC" w:rsidP="00A94C8C">
            <w:pPr>
              <w:tabs>
                <w:tab w:val="left" w:pos="3090"/>
              </w:tabs>
              <w:rPr>
                <w:b/>
                <w:bCs w:val="0"/>
                <w:color w:val="000000" w:themeColor="text1"/>
              </w:rPr>
            </w:pPr>
            <w:r w:rsidRPr="003305E8">
              <w:rPr>
                <w:b/>
                <w:color w:val="000000" w:themeColor="text1"/>
              </w:rPr>
              <w:t xml:space="preserve">Annual targets (What will the C&amp;YP be able to do in 12 </w:t>
            </w:r>
            <w:proofErr w:type="spellStart"/>
            <w:r w:rsidRPr="003305E8">
              <w:rPr>
                <w:b/>
                <w:color w:val="000000" w:themeColor="text1"/>
              </w:rPr>
              <w:t>months time</w:t>
            </w:r>
            <w:proofErr w:type="spellEnd"/>
            <w:r w:rsidRPr="003305E8">
              <w:rPr>
                <w:b/>
                <w:color w:val="000000" w:themeColor="text1"/>
              </w:rPr>
              <w:t>?)</w:t>
            </w:r>
          </w:p>
        </w:tc>
        <w:tc>
          <w:tcPr>
            <w:tcW w:w="6520" w:type="dxa"/>
            <w:shd w:val="clear" w:color="auto" w:fill="FFFFFF" w:themeFill="background1"/>
          </w:tcPr>
          <w:p w:rsidR="005F4FCC" w:rsidRPr="003305E8" w:rsidRDefault="005F4FCC" w:rsidP="00A94C8C">
            <w:pPr>
              <w:tabs>
                <w:tab w:val="left" w:pos="3090"/>
              </w:tabs>
              <w:ind w:right="-108"/>
              <w:rPr>
                <w:b/>
                <w:bCs w:val="0"/>
                <w:color w:val="000000" w:themeColor="text1"/>
              </w:rPr>
            </w:pPr>
            <w:r w:rsidRPr="003305E8">
              <w:rPr>
                <w:b/>
                <w:color w:val="000000" w:themeColor="text1"/>
              </w:rPr>
              <w:t xml:space="preserve">Support to achieve outcomes (What facilities, equipment, staffing/ curriculum arrangements, support from outside agencies and from family/community will the C&amp;YP require </w:t>
            </w:r>
            <w:proofErr w:type="gramStart"/>
            <w:r w:rsidRPr="003305E8">
              <w:rPr>
                <w:b/>
                <w:color w:val="000000" w:themeColor="text1"/>
              </w:rPr>
              <w:t>to achieve</w:t>
            </w:r>
            <w:proofErr w:type="gramEnd"/>
            <w:r w:rsidRPr="003305E8">
              <w:rPr>
                <w:b/>
                <w:color w:val="000000" w:themeColor="text1"/>
              </w:rPr>
              <w:t xml:space="preserve"> this?)</w:t>
            </w:r>
          </w:p>
        </w:tc>
        <w:tc>
          <w:tcPr>
            <w:tcW w:w="2870" w:type="dxa"/>
            <w:shd w:val="clear" w:color="auto" w:fill="FFFFFF" w:themeFill="background1"/>
          </w:tcPr>
          <w:p w:rsidR="005F4FCC" w:rsidRPr="003305E8" w:rsidRDefault="005F4FCC" w:rsidP="00A94C8C">
            <w:pPr>
              <w:tabs>
                <w:tab w:val="left" w:pos="3090"/>
              </w:tabs>
              <w:ind w:right="-73"/>
              <w:rPr>
                <w:b/>
                <w:bCs w:val="0"/>
                <w:color w:val="000000" w:themeColor="text1"/>
              </w:rPr>
            </w:pPr>
            <w:r w:rsidRPr="003305E8">
              <w:rPr>
                <w:b/>
                <w:color w:val="000000" w:themeColor="text1"/>
              </w:rPr>
              <w:t>Monitoring and review (How will the C&amp;YP’s progress be monitored and reported?)</w:t>
            </w:r>
          </w:p>
        </w:tc>
      </w:tr>
      <w:tr w:rsidR="005F4FCC" w:rsidRPr="003305E8" w:rsidTr="00A94C8C">
        <w:tc>
          <w:tcPr>
            <w:tcW w:w="392" w:type="dxa"/>
          </w:tcPr>
          <w:p w:rsidR="005F4FCC" w:rsidRPr="003305E8" w:rsidRDefault="005F4FCC" w:rsidP="00A94C8C">
            <w:pPr>
              <w:tabs>
                <w:tab w:val="left" w:pos="3090"/>
              </w:tabs>
              <w:rPr>
                <w:bCs w:val="0"/>
              </w:rPr>
            </w:pPr>
            <w:r w:rsidRPr="003305E8">
              <w:t>1</w:t>
            </w:r>
          </w:p>
        </w:tc>
        <w:tc>
          <w:tcPr>
            <w:tcW w:w="3685" w:type="dxa"/>
          </w:tcPr>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tc>
        <w:tc>
          <w:tcPr>
            <w:tcW w:w="2552" w:type="dxa"/>
          </w:tcPr>
          <w:p w:rsidR="005F4FCC" w:rsidRPr="003305E8" w:rsidRDefault="005F4FCC" w:rsidP="00A94C8C">
            <w:pPr>
              <w:tabs>
                <w:tab w:val="left" w:pos="3090"/>
              </w:tabs>
              <w:rPr>
                <w:bCs w:val="0"/>
              </w:rPr>
            </w:pPr>
          </w:p>
        </w:tc>
        <w:tc>
          <w:tcPr>
            <w:tcW w:w="6520" w:type="dxa"/>
          </w:tcPr>
          <w:p w:rsidR="005F4FCC" w:rsidRPr="003305E8" w:rsidRDefault="005F4FCC" w:rsidP="00A94C8C">
            <w:pPr>
              <w:tabs>
                <w:tab w:val="left" w:pos="3090"/>
              </w:tabs>
              <w:rPr>
                <w:bCs w:val="0"/>
              </w:rPr>
            </w:pPr>
          </w:p>
        </w:tc>
        <w:tc>
          <w:tcPr>
            <w:tcW w:w="2870" w:type="dxa"/>
          </w:tcPr>
          <w:p w:rsidR="005F4FCC" w:rsidRPr="003305E8" w:rsidRDefault="005F4FCC" w:rsidP="00A94C8C">
            <w:pPr>
              <w:tabs>
                <w:tab w:val="left" w:pos="3090"/>
              </w:tabs>
              <w:rPr>
                <w:bCs w:val="0"/>
              </w:rPr>
            </w:pPr>
          </w:p>
        </w:tc>
      </w:tr>
      <w:tr w:rsidR="005F4FCC" w:rsidRPr="003305E8" w:rsidTr="00A94C8C">
        <w:tc>
          <w:tcPr>
            <w:tcW w:w="392" w:type="dxa"/>
          </w:tcPr>
          <w:p w:rsidR="005F4FCC" w:rsidRPr="003305E8" w:rsidRDefault="005F4FCC" w:rsidP="00A94C8C">
            <w:pPr>
              <w:tabs>
                <w:tab w:val="left" w:pos="3090"/>
              </w:tabs>
              <w:rPr>
                <w:bCs w:val="0"/>
              </w:rPr>
            </w:pPr>
            <w:r w:rsidRPr="003305E8">
              <w:t>2</w:t>
            </w:r>
          </w:p>
        </w:tc>
        <w:tc>
          <w:tcPr>
            <w:tcW w:w="3685" w:type="dxa"/>
          </w:tcPr>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tc>
        <w:tc>
          <w:tcPr>
            <w:tcW w:w="2552" w:type="dxa"/>
          </w:tcPr>
          <w:p w:rsidR="005F4FCC" w:rsidRPr="003305E8" w:rsidRDefault="005F4FCC" w:rsidP="00A94C8C">
            <w:pPr>
              <w:tabs>
                <w:tab w:val="left" w:pos="3090"/>
              </w:tabs>
              <w:rPr>
                <w:bCs w:val="0"/>
              </w:rPr>
            </w:pPr>
          </w:p>
        </w:tc>
        <w:tc>
          <w:tcPr>
            <w:tcW w:w="6520" w:type="dxa"/>
          </w:tcPr>
          <w:p w:rsidR="005F4FCC" w:rsidRPr="003305E8" w:rsidRDefault="005F4FCC" w:rsidP="00A94C8C">
            <w:pPr>
              <w:tabs>
                <w:tab w:val="left" w:pos="3090"/>
              </w:tabs>
              <w:rPr>
                <w:bCs w:val="0"/>
              </w:rPr>
            </w:pPr>
          </w:p>
        </w:tc>
        <w:tc>
          <w:tcPr>
            <w:tcW w:w="2870" w:type="dxa"/>
          </w:tcPr>
          <w:p w:rsidR="005F4FCC" w:rsidRPr="003305E8" w:rsidRDefault="005F4FCC" w:rsidP="00A94C8C">
            <w:pPr>
              <w:tabs>
                <w:tab w:val="left" w:pos="3090"/>
              </w:tabs>
              <w:rPr>
                <w:bCs w:val="0"/>
              </w:rPr>
            </w:pPr>
          </w:p>
        </w:tc>
      </w:tr>
      <w:tr w:rsidR="005F4FCC" w:rsidRPr="003305E8" w:rsidTr="00A94C8C">
        <w:tc>
          <w:tcPr>
            <w:tcW w:w="392" w:type="dxa"/>
          </w:tcPr>
          <w:p w:rsidR="005F4FCC" w:rsidRPr="003305E8" w:rsidRDefault="005F4FCC" w:rsidP="00A94C8C">
            <w:pPr>
              <w:tabs>
                <w:tab w:val="left" w:pos="3090"/>
              </w:tabs>
              <w:rPr>
                <w:bCs w:val="0"/>
              </w:rPr>
            </w:pPr>
            <w:r w:rsidRPr="003305E8">
              <w:t>3</w:t>
            </w:r>
          </w:p>
        </w:tc>
        <w:tc>
          <w:tcPr>
            <w:tcW w:w="3685" w:type="dxa"/>
          </w:tcPr>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tc>
        <w:tc>
          <w:tcPr>
            <w:tcW w:w="2552" w:type="dxa"/>
          </w:tcPr>
          <w:p w:rsidR="005F4FCC" w:rsidRPr="003305E8" w:rsidRDefault="005F4FCC" w:rsidP="00A94C8C">
            <w:pPr>
              <w:tabs>
                <w:tab w:val="left" w:pos="3090"/>
              </w:tabs>
              <w:rPr>
                <w:bCs w:val="0"/>
              </w:rPr>
            </w:pPr>
          </w:p>
        </w:tc>
        <w:tc>
          <w:tcPr>
            <w:tcW w:w="6520" w:type="dxa"/>
          </w:tcPr>
          <w:p w:rsidR="005F4FCC" w:rsidRPr="003305E8" w:rsidRDefault="005F4FCC" w:rsidP="00A94C8C">
            <w:pPr>
              <w:tabs>
                <w:tab w:val="left" w:pos="3090"/>
              </w:tabs>
              <w:rPr>
                <w:bCs w:val="0"/>
              </w:rPr>
            </w:pPr>
          </w:p>
        </w:tc>
        <w:tc>
          <w:tcPr>
            <w:tcW w:w="2870" w:type="dxa"/>
          </w:tcPr>
          <w:p w:rsidR="005F4FCC" w:rsidRPr="003305E8" w:rsidRDefault="005F4FCC" w:rsidP="00A94C8C">
            <w:pPr>
              <w:tabs>
                <w:tab w:val="left" w:pos="3090"/>
              </w:tabs>
              <w:rPr>
                <w:bCs w:val="0"/>
              </w:rPr>
            </w:pPr>
          </w:p>
        </w:tc>
      </w:tr>
      <w:tr w:rsidR="005F4FCC" w:rsidRPr="003305E8" w:rsidTr="00A94C8C">
        <w:tc>
          <w:tcPr>
            <w:tcW w:w="392" w:type="dxa"/>
          </w:tcPr>
          <w:p w:rsidR="005F4FCC" w:rsidRPr="003305E8" w:rsidRDefault="005F4FCC" w:rsidP="00A94C8C">
            <w:pPr>
              <w:tabs>
                <w:tab w:val="left" w:pos="3090"/>
              </w:tabs>
              <w:rPr>
                <w:bCs w:val="0"/>
              </w:rPr>
            </w:pPr>
            <w:r w:rsidRPr="003305E8">
              <w:t>4</w:t>
            </w:r>
          </w:p>
        </w:tc>
        <w:tc>
          <w:tcPr>
            <w:tcW w:w="3685" w:type="dxa"/>
          </w:tcPr>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tc>
        <w:tc>
          <w:tcPr>
            <w:tcW w:w="2552" w:type="dxa"/>
          </w:tcPr>
          <w:p w:rsidR="005F4FCC" w:rsidRPr="003305E8" w:rsidRDefault="005F4FCC" w:rsidP="00A94C8C">
            <w:pPr>
              <w:tabs>
                <w:tab w:val="left" w:pos="3090"/>
              </w:tabs>
              <w:rPr>
                <w:bCs w:val="0"/>
              </w:rPr>
            </w:pPr>
          </w:p>
        </w:tc>
        <w:tc>
          <w:tcPr>
            <w:tcW w:w="6520" w:type="dxa"/>
          </w:tcPr>
          <w:p w:rsidR="005F4FCC" w:rsidRPr="003305E8" w:rsidRDefault="005F4FCC" w:rsidP="00A94C8C">
            <w:pPr>
              <w:tabs>
                <w:tab w:val="left" w:pos="3090"/>
              </w:tabs>
              <w:rPr>
                <w:bCs w:val="0"/>
              </w:rPr>
            </w:pPr>
          </w:p>
        </w:tc>
        <w:tc>
          <w:tcPr>
            <w:tcW w:w="2870" w:type="dxa"/>
          </w:tcPr>
          <w:p w:rsidR="005F4FCC" w:rsidRPr="003305E8" w:rsidRDefault="005F4FCC" w:rsidP="00A94C8C">
            <w:pPr>
              <w:tabs>
                <w:tab w:val="left" w:pos="3090"/>
              </w:tabs>
              <w:rPr>
                <w:bCs w:val="0"/>
              </w:rPr>
            </w:pPr>
          </w:p>
        </w:tc>
      </w:tr>
      <w:tr w:rsidR="005F4FCC" w:rsidRPr="003305E8" w:rsidTr="00A94C8C">
        <w:tc>
          <w:tcPr>
            <w:tcW w:w="392" w:type="dxa"/>
          </w:tcPr>
          <w:p w:rsidR="005F4FCC" w:rsidRPr="003305E8" w:rsidRDefault="005F4FCC" w:rsidP="00A94C8C">
            <w:pPr>
              <w:tabs>
                <w:tab w:val="left" w:pos="3090"/>
              </w:tabs>
              <w:rPr>
                <w:bCs w:val="0"/>
              </w:rPr>
            </w:pPr>
            <w:r w:rsidRPr="003305E8">
              <w:t>5</w:t>
            </w:r>
          </w:p>
        </w:tc>
        <w:tc>
          <w:tcPr>
            <w:tcW w:w="3685" w:type="dxa"/>
          </w:tcPr>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tc>
        <w:tc>
          <w:tcPr>
            <w:tcW w:w="2552" w:type="dxa"/>
          </w:tcPr>
          <w:p w:rsidR="005F4FCC" w:rsidRPr="003305E8" w:rsidRDefault="005F4FCC" w:rsidP="00A94C8C">
            <w:pPr>
              <w:tabs>
                <w:tab w:val="left" w:pos="3090"/>
              </w:tabs>
              <w:rPr>
                <w:bCs w:val="0"/>
              </w:rPr>
            </w:pPr>
          </w:p>
        </w:tc>
        <w:tc>
          <w:tcPr>
            <w:tcW w:w="6520" w:type="dxa"/>
          </w:tcPr>
          <w:p w:rsidR="005F4FCC" w:rsidRPr="003305E8" w:rsidRDefault="005F4FCC" w:rsidP="00A94C8C">
            <w:pPr>
              <w:tabs>
                <w:tab w:val="left" w:pos="3090"/>
              </w:tabs>
              <w:rPr>
                <w:bCs w:val="0"/>
              </w:rPr>
            </w:pPr>
          </w:p>
        </w:tc>
        <w:tc>
          <w:tcPr>
            <w:tcW w:w="2870" w:type="dxa"/>
          </w:tcPr>
          <w:p w:rsidR="005F4FCC" w:rsidRPr="003305E8" w:rsidRDefault="005F4FCC" w:rsidP="00A94C8C">
            <w:pPr>
              <w:tabs>
                <w:tab w:val="left" w:pos="3090"/>
              </w:tabs>
              <w:rPr>
                <w:bCs w:val="0"/>
              </w:rPr>
            </w:pPr>
          </w:p>
        </w:tc>
      </w:tr>
      <w:tr w:rsidR="005F4FCC" w:rsidRPr="003305E8" w:rsidTr="00A94C8C">
        <w:tc>
          <w:tcPr>
            <w:tcW w:w="392" w:type="dxa"/>
          </w:tcPr>
          <w:p w:rsidR="005F4FCC" w:rsidRPr="003305E8" w:rsidRDefault="005F4FCC" w:rsidP="00A94C8C">
            <w:pPr>
              <w:tabs>
                <w:tab w:val="left" w:pos="3090"/>
              </w:tabs>
              <w:rPr>
                <w:bCs w:val="0"/>
              </w:rPr>
            </w:pPr>
            <w:r w:rsidRPr="003305E8">
              <w:t>6</w:t>
            </w:r>
          </w:p>
        </w:tc>
        <w:tc>
          <w:tcPr>
            <w:tcW w:w="3685" w:type="dxa"/>
          </w:tcPr>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p w:rsidR="005F4FCC" w:rsidRPr="003305E8" w:rsidRDefault="005F4FCC" w:rsidP="00A94C8C">
            <w:pPr>
              <w:tabs>
                <w:tab w:val="left" w:pos="3090"/>
              </w:tabs>
              <w:rPr>
                <w:bCs w:val="0"/>
              </w:rPr>
            </w:pPr>
          </w:p>
        </w:tc>
        <w:tc>
          <w:tcPr>
            <w:tcW w:w="2552" w:type="dxa"/>
          </w:tcPr>
          <w:p w:rsidR="005F4FCC" w:rsidRPr="003305E8" w:rsidRDefault="005F4FCC" w:rsidP="00A94C8C">
            <w:pPr>
              <w:tabs>
                <w:tab w:val="left" w:pos="3090"/>
              </w:tabs>
              <w:rPr>
                <w:bCs w:val="0"/>
              </w:rPr>
            </w:pPr>
          </w:p>
        </w:tc>
        <w:tc>
          <w:tcPr>
            <w:tcW w:w="6520" w:type="dxa"/>
          </w:tcPr>
          <w:p w:rsidR="005F4FCC" w:rsidRPr="003305E8" w:rsidRDefault="005F4FCC" w:rsidP="00A94C8C">
            <w:pPr>
              <w:tabs>
                <w:tab w:val="left" w:pos="3090"/>
              </w:tabs>
              <w:rPr>
                <w:bCs w:val="0"/>
              </w:rPr>
            </w:pPr>
          </w:p>
        </w:tc>
        <w:tc>
          <w:tcPr>
            <w:tcW w:w="2870" w:type="dxa"/>
          </w:tcPr>
          <w:p w:rsidR="005F4FCC" w:rsidRPr="003305E8" w:rsidRDefault="005F4FCC" w:rsidP="00A94C8C">
            <w:pPr>
              <w:tabs>
                <w:tab w:val="left" w:pos="3090"/>
              </w:tabs>
              <w:rPr>
                <w:bCs w:val="0"/>
              </w:rPr>
            </w:pPr>
          </w:p>
        </w:tc>
      </w:tr>
      <w:tr w:rsidR="005F4FCC" w:rsidRPr="003305E8" w:rsidTr="00A94C8C">
        <w:tc>
          <w:tcPr>
            <w:tcW w:w="16019" w:type="dxa"/>
            <w:gridSpan w:val="5"/>
            <w:tcBorders>
              <w:left w:val="nil"/>
              <w:bottom w:val="single" w:sz="4" w:space="0" w:color="auto"/>
              <w:right w:val="nil"/>
            </w:tcBorders>
          </w:tcPr>
          <w:p w:rsidR="005F4FCC" w:rsidRPr="003305E8" w:rsidRDefault="005F4FCC" w:rsidP="00A94C8C">
            <w:pPr>
              <w:tabs>
                <w:tab w:val="left" w:pos="3090"/>
              </w:tabs>
              <w:rPr>
                <w:bCs w:val="0"/>
                <w:sz w:val="12"/>
              </w:rPr>
            </w:pPr>
          </w:p>
        </w:tc>
      </w:tr>
      <w:tr w:rsidR="005F4FCC" w:rsidRPr="00383537" w:rsidTr="00A94C8C">
        <w:trPr>
          <w:trHeight w:val="423"/>
        </w:trPr>
        <w:tc>
          <w:tcPr>
            <w:tcW w:w="16019" w:type="dxa"/>
            <w:gridSpan w:val="5"/>
            <w:tcBorders>
              <w:left w:val="nil"/>
              <w:bottom w:val="nil"/>
              <w:right w:val="nil"/>
            </w:tcBorders>
          </w:tcPr>
          <w:p w:rsidR="005F4FCC" w:rsidRPr="003305E8" w:rsidRDefault="005F4FCC" w:rsidP="00A94C8C">
            <w:pPr>
              <w:tabs>
                <w:tab w:val="left" w:pos="3090"/>
              </w:tabs>
              <w:rPr>
                <w:b/>
                <w:bCs w:val="0"/>
              </w:rPr>
            </w:pPr>
            <w:r w:rsidRPr="003305E8">
              <w:rPr>
                <w:b/>
              </w:rPr>
              <w:t>Planning for any other actions agreed at the EHC plan review:</w:t>
            </w:r>
          </w:p>
          <w:p w:rsidR="005F4FCC" w:rsidRPr="003305E8" w:rsidRDefault="005F4FCC" w:rsidP="00A94C8C">
            <w:pPr>
              <w:tabs>
                <w:tab w:val="left" w:pos="3090"/>
              </w:tabs>
              <w:rPr>
                <w:b/>
                <w:bCs w:val="0"/>
              </w:rPr>
            </w:pPr>
            <w:r w:rsidRPr="003305E8">
              <w:rPr>
                <w:b/>
              </w:rPr>
              <w:t xml:space="preserve"> </w:t>
            </w:r>
          </w:p>
          <w:p w:rsidR="005F4FCC" w:rsidRPr="00383537" w:rsidRDefault="005F4FCC" w:rsidP="00A94C8C">
            <w:pPr>
              <w:tabs>
                <w:tab w:val="left" w:pos="3090"/>
              </w:tabs>
              <w:rPr>
                <w:b/>
                <w:bCs w:val="0"/>
              </w:rPr>
            </w:pPr>
          </w:p>
        </w:tc>
      </w:tr>
    </w:tbl>
    <w:tbl>
      <w:tblPr>
        <w:tblStyle w:val="TableGrid5"/>
        <w:tblW w:w="16019" w:type="dxa"/>
        <w:tblInd w:w="-743" w:type="dxa"/>
        <w:tblLook w:val="04A0" w:firstRow="1" w:lastRow="0" w:firstColumn="1" w:lastColumn="0" w:noHBand="0" w:noVBand="1"/>
      </w:tblPr>
      <w:tblGrid>
        <w:gridCol w:w="2536"/>
        <w:gridCol w:w="1926"/>
        <w:gridCol w:w="1926"/>
        <w:gridCol w:w="1926"/>
        <w:gridCol w:w="1926"/>
        <w:gridCol w:w="1926"/>
        <w:gridCol w:w="1926"/>
        <w:gridCol w:w="1927"/>
      </w:tblGrid>
      <w:tr w:rsidR="005F4FCC" w:rsidRPr="00BD1397" w:rsidTr="00A94C8C">
        <w:tc>
          <w:tcPr>
            <w:tcW w:w="16019" w:type="dxa"/>
            <w:gridSpan w:val="8"/>
            <w:shd w:val="clear" w:color="auto" w:fill="0070C0"/>
          </w:tcPr>
          <w:p w:rsidR="005F4FCC" w:rsidRPr="00EA170E" w:rsidRDefault="005F4FCC" w:rsidP="00A94C8C">
            <w:pPr>
              <w:rPr>
                <w:rFonts w:ascii="Comic Sans MS" w:hAnsi="Comic Sans MS" w:cs="Arial"/>
                <w:b/>
              </w:rPr>
            </w:pPr>
            <w:r>
              <w:rPr>
                <w:rFonts w:ascii="Comic Sans MS" w:hAnsi="Comic Sans MS" w:cs="Arial"/>
                <w:b/>
                <w:color w:val="FFFFFF" w:themeColor="background1"/>
              </w:rPr>
              <w:lastRenderedPageBreak/>
              <w:t>3</w:t>
            </w:r>
            <w:r w:rsidRPr="00EA170E">
              <w:rPr>
                <w:rFonts w:ascii="Comic Sans MS" w:hAnsi="Comic Sans MS" w:cs="Arial"/>
                <w:b/>
                <w:color w:val="FFFFFF" w:themeColor="background1"/>
              </w:rPr>
              <w:t>. Planning for EHC Plan outcomes identified for the young person: Preparing for Adulthood Phase (14+)</w:t>
            </w:r>
          </w:p>
        </w:tc>
      </w:tr>
      <w:tr w:rsidR="005F4FCC" w:rsidRPr="00BD1397" w:rsidTr="00A94C8C">
        <w:tc>
          <w:tcPr>
            <w:tcW w:w="2536" w:type="dxa"/>
            <w:vMerge w:val="restart"/>
          </w:tcPr>
          <w:p w:rsidR="005F4FCC" w:rsidRPr="00BD1397" w:rsidRDefault="005F4FCC" w:rsidP="00A94C8C">
            <w:pPr>
              <w:rPr>
                <w:b/>
              </w:rPr>
            </w:pPr>
            <w:r w:rsidRPr="00BD1397">
              <w:rPr>
                <w:b/>
              </w:rPr>
              <w:t>NAME:</w:t>
            </w:r>
          </w:p>
          <w:p w:rsidR="005F4FCC" w:rsidRPr="00BD1397" w:rsidRDefault="005F4FCC" w:rsidP="00A94C8C">
            <w:pPr>
              <w:rPr>
                <w:b/>
              </w:rPr>
            </w:pPr>
            <w:r w:rsidRPr="00BD1397">
              <w:rPr>
                <w:noProof/>
                <w:lang w:eastAsia="en-GB"/>
              </w:rPr>
              <w:drawing>
                <wp:inline distT="0" distB="0" distL="0" distR="0" wp14:anchorId="60D2D6D9" wp14:editId="13892EA8">
                  <wp:extent cx="228600" cy="177800"/>
                  <wp:effectExtent l="0" t="0" r="0" b="0"/>
                  <wp:docPr id="2" name="Picture 2"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p w:rsidR="005F4FCC" w:rsidRPr="00BD1397" w:rsidRDefault="005F4FCC" w:rsidP="00A94C8C">
            <w:pPr>
              <w:rPr>
                <w:b/>
              </w:rPr>
            </w:pPr>
            <w:r w:rsidRPr="00BD1397">
              <w:rPr>
                <w:b/>
              </w:rPr>
              <w:t>Year Group:</w:t>
            </w:r>
          </w:p>
          <w:p w:rsidR="005F4FCC" w:rsidRPr="00BD1397" w:rsidRDefault="005F4FCC" w:rsidP="00A94C8C">
            <w:pPr>
              <w:rPr>
                <w:b/>
              </w:rPr>
            </w:pPr>
            <w:r w:rsidRPr="00BD1397">
              <w:rPr>
                <w:rFonts w:ascii="Arial" w:hAnsi="Arial" w:cs="Arial"/>
                <w:bCs w:val="0"/>
                <w:sz w:val="24"/>
                <w:szCs w:val="24"/>
              </w:rPr>
              <w:object w:dxaOrig="1350" w:dyaOrig="1185">
                <v:shape id="_x0000_i1025" type="#_x0000_t75" style="width:21.75pt;height:18pt" o:ole="">
                  <v:imagedata r:id="rId12" o:title=""/>
                </v:shape>
                <o:OLEObject Type="Embed" ProgID="PBrush" ShapeID="_x0000_i1025" DrawAspect="Content" ObjectID="_1489320919" r:id="rId13"/>
              </w:object>
            </w:r>
          </w:p>
          <w:p w:rsidR="005F4FCC" w:rsidRPr="00BD1397" w:rsidRDefault="005F4FCC" w:rsidP="00A94C8C">
            <w:pPr>
              <w:rPr>
                <w:b/>
              </w:rPr>
            </w:pPr>
            <w:r w:rsidRPr="00BD1397">
              <w:rPr>
                <w:b/>
              </w:rPr>
              <w:t>D.O.B:</w:t>
            </w:r>
          </w:p>
          <w:p w:rsidR="005F4FCC" w:rsidRPr="00BD1397" w:rsidRDefault="005F4FCC" w:rsidP="00A94C8C">
            <w:pPr>
              <w:rPr>
                <w:b/>
              </w:rPr>
            </w:pPr>
            <w:r w:rsidRPr="00BD1397">
              <w:rPr>
                <w:rFonts w:ascii="Arial" w:hAnsi="Arial" w:cs="Arial"/>
                <w:bCs w:val="0"/>
                <w:sz w:val="24"/>
                <w:szCs w:val="24"/>
              </w:rPr>
              <w:object w:dxaOrig="1260" w:dyaOrig="1305">
                <v:shape id="_x0000_i1026" type="#_x0000_t75" style="width:16.5pt;height:17.25pt" o:ole="">
                  <v:imagedata r:id="rId14" o:title=""/>
                </v:shape>
                <o:OLEObject Type="Embed" ProgID="PBrush" ShapeID="_x0000_i1026" DrawAspect="Content" ObjectID="_1489320920" r:id="rId15"/>
              </w:object>
            </w:r>
          </w:p>
          <w:p w:rsidR="005F4FCC" w:rsidRPr="00BD1397" w:rsidRDefault="005F4FCC" w:rsidP="00A94C8C">
            <w:pPr>
              <w:rPr>
                <w:b/>
              </w:rPr>
            </w:pPr>
            <w:r w:rsidRPr="00BD1397">
              <w:rPr>
                <w:b/>
              </w:rPr>
              <w:t>SCHOOL:</w:t>
            </w:r>
          </w:p>
          <w:p w:rsidR="005F4FCC" w:rsidRPr="00BD1397" w:rsidRDefault="005F4FCC" w:rsidP="00A94C8C">
            <w:r w:rsidRPr="00BD1397">
              <w:rPr>
                <w:rFonts w:ascii="Arial" w:hAnsi="Arial" w:cs="Arial"/>
                <w:bCs w:val="0"/>
                <w:sz w:val="24"/>
                <w:szCs w:val="24"/>
              </w:rPr>
              <w:object w:dxaOrig="1455" w:dyaOrig="1335">
                <v:shape id="_x0000_i1027" type="#_x0000_t75" style="width:15.75pt;height:15pt" o:ole="">
                  <v:imagedata r:id="rId16" o:title=""/>
                </v:shape>
                <o:OLEObject Type="Embed" ProgID="PBrush" ShapeID="_x0000_i1027" DrawAspect="Content" ObjectID="_1489320921" r:id="rId17"/>
              </w:object>
            </w:r>
          </w:p>
        </w:tc>
        <w:tc>
          <w:tcPr>
            <w:tcW w:w="1926" w:type="dxa"/>
          </w:tcPr>
          <w:p w:rsidR="005F4FCC" w:rsidRPr="00BD1397" w:rsidRDefault="005F4FCC" w:rsidP="00A94C8C">
            <w:pPr>
              <w:jc w:val="center"/>
              <w:rPr>
                <w:b/>
              </w:rPr>
            </w:pPr>
            <w:r w:rsidRPr="00BD1397">
              <w:rPr>
                <w:b/>
              </w:rPr>
              <w:t>LONG TERM OUTCOMES</w:t>
            </w:r>
          </w:p>
          <w:p w:rsidR="005F4FCC" w:rsidRPr="00BD1397" w:rsidRDefault="005F4FCC" w:rsidP="00A94C8C">
            <w:pPr>
              <w:jc w:val="center"/>
              <w:rPr>
                <w:b/>
              </w:rPr>
            </w:pPr>
            <w:r w:rsidRPr="00BD1397">
              <w:rPr>
                <w:rFonts w:ascii="Comic Sans MS" w:hAnsi="Comic Sans MS"/>
                <w:noProof/>
                <w:sz w:val="28"/>
                <w:szCs w:val="28"/>
                <w:lang w:eastAsia="en-GB"/>
              </w:rPr>
              <w:drawing>
                <wp:inline distT="0" distB="0" distL="0" distR="0" wp14:anchorId="2D9A6EDC" wp14:editId="189BC7C3">
                  <wp:extent cx="352425" cy="193345"/>
                  <wp:effectExtent l="0" t="0" r="0" b="0"/>
                  <wp:docPr id="3" name="Picture 3" descr="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rec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944" cy="195824"/>
                          </a:xfrm>
                          <a:prstGeom prst="rect">
                            <a:avLst/>
                          </a:prstGeom>
                          <a:noFill/>
                          <a:ln>
                            <a:noFill/>
                          </a:ln>
                        </pic:spPr>
                      </pic:pic>
                    </a:graphicData>
                  </a:graphic>
                </wp:inline>
              </w:drawing>
            </w:r>
          </w:p>
        </w:tc>
        <w:tc>
          <w:tcPr>
            <w:tcW w:w="1926" w:type="dxa"/>
          </w:tcPr>
          <w:p w:rsidR="005F4FCC" w:rsidRPr="00BD1397" w:rsidRDefault="005F4FCC" w:rsidP="00A94C8C">
            <w:pPr>
              <w:jc w:val="center"/>
              <w:rPr>
                <w:b/>
              </w:rPr>
            </w:pPr>
            <w:r w:rsidRPr="00BD1397">
              <w:rPr>
                <w:b/>
              </w:rPr>
              <w:t>Targets – NEXT 12 MONTHS</w:t>
            </w:r>
          </w:p>
          <w:p w:rsidR="005F4FCC" w:rsidRPr="00BD1397" w:rsidRDefault="005F4FCC" w:rsidP="00A94C8C">
            <w:pPr>
              <w:jc w:val="center"/>
              <w:rPr>
                <w:b/>
              </w:rPr>
            </w:pPr>
            <w:r w:rsidRPr="00BD1397">
              <w:rPr>
                <w:rFonts w:ascii="Arial" w:hAnsi="Arial" w:cs="Arial"/>
                <w:bCs w:val="0"/>
                <w:sz w:val="24"/>
                <w:szCs w:val="24"/>
              </w:rPr>
              <w:object w:dxaOrig="1230" w:dyaOrig="1185">
                <v:shape id="_x0000_i1028" type="#_x0000_t75" style="width:15.75pt;height:15.75pt" o:ole="">
                  <v:imagedata r:id="rId19" o:title=""/>
                </v:shape>
                <o:OLEObject Type="Embed" ProgID="PBrush" ShapeID="_x0000_i1028" DrawAspect="Content" ObjectID="_1489320922" r:id="rId20"/>
              </w:object>
            </w:r>
          </w:p>
        </w:tc>
        <w:tc>
          <w:tcPr>
            <w:tcW w:w="1926" w:type="dxa"/>
          </w:tcPr>
          <w:p w:rsidR="005F4FCC" w:rsidRPr="00BD1397" w:rsidRDefault="005F4FCC" w:rsidP="00A94C8C">
            <w:pPr>
              <w:jc w:val="center"/>
              <w:rPr>
                <w:b/>
              </w:rPr>
            </w:pPr>
            <w:r w:rsidRPr="00BD1397">
              <w:rPr>
                <w:b/>
              </w:rPr>
              <w:t>WHAT SUPPORT I WILL NEED?</w:t>
            </w:r>
          </w:p>
          <w:p w:rsidR="005F4FCC" w:rsidRPr="00BD1397" w:rsidRDefault="005F4FCC" w:rsidP="00A94C8C">
            <w:pPr>
              <w:jc w:val="center"/>
              <w:rPr>
                <w:b/>
              </w:rPr>
            </w:pPr>
            <w:r w:rsidRPr="00BD1397">
              <w:rPr>
                <w:rFonts w:ascii="Comic Sans MS" w:hAnsi="Comic Sans MS"/>
                <w:noProof/>
                <w:sz w:val="28"/>
                <w:szCs w:val="28"/>
                <w:lang w:eastAsia="en-GB"/>
              </w:rPr>
              <w:drawing>
                <wp:inline distT="0" distB="0" distL="0" distR="0" wp14:anchorId="55D11888" wp14:editId="51A6FA4A">
                  <wp:extent cx="227223" cy="190500"/>
                  <wp:effectExtent l="0" t="0" r="1905" b="0"/>
                  <wp:docPr id="4" name="Picture 4"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577" cy="192473"/>
                          </a:xfrm>
                          <a:prstGeom prst="rect">
                            <a:avLst/>
                          </a:prstGeom>
                          <a:noFill/>
                          <a:ln>
                            <a:noFill/>
                          </a:ln>
                        </pic:spPr>
                      </pic:pic>
                    </a:graphicData>
                  </a:graphic>
                </wp:inline>
              </w:drawing>
            </w:r>
          </w:p>
        </w:tc>
        <w:tc>
          <w:tcPr>
            <w:tcW w:w="1926" w:type="dxa"/>
          </w:tcPr>
          <w:p w:rsidR="005F4FCC" w:rsidRPr="00BD1397" w:rsidRDefault="005F4FCC" w:rsidP="00A94C8C">
            <w:pPr>
              <w:jc w:val="center"/>
              <w:rPr>
                <w:b/>
              </w:rPr>
            </w:pPr>
            <w:r w:rsidRPr="00BD1397">
              <w:rPr>
                <w:b/>
              </w:rPr>
              <w:t>WHO WILL HELP ME?</w:t>
            </w:r>
          </w:p>
          <w:p w:rsidR="005F4FCC" w:rsidRPr="00BD1397" w:rsidRDefault="005F4FCC" w:rsidP="00A94C8C">
            <w:pPr>
              <w:jc w:val="center"/>
              <w:rPr>
                <w:b/>
              </w:rPr>
            </w:pPr>
            <w:r w:rsidRPr="00BD1397">
              <w:rPr>
                <w:rFonts w:ascii="Comic Sans MS" w:hAnsi="Comic Sans MS"/>
                <w:noProof/>
                <w:sz w:val="28"/>
                <w:szCs w:val="28"/>
                <w:lang w:eastAsia="en-GB"/>
              </w:rPr>
              <w:drawing>
                <wp:inline distT="0" distB="0" distL="0" distR="0" wp14:anchorId="036BA6E5" wp14:editId="53EE52D1">
                  <wp:extent cx="314325" cy="162983"/>
                  <wp:effectExtent l="0" t="0" r="0" b="8890"/>
                  <wp:docPr id="5" name="Picture 5" descr="ideal%20person%20-%20trust1%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eal%20person%20-%20trust1%201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162983"/>
                          </a:xfrm>
                          <a:prstGeom prst="rect">
                            <a:avLst/>
                          </a:prstGeom>
                          <a:noFill/>
                          <a:ln>
                            <a:noFill/>
                          </a:ln>
                        </pic:spPr>
                      </pic:pic>
                    </a:graphicData>
                  </a:graphic>
                </wp:inline>
              </w:drawing>
            </w:r>
          </w:p>
        </w:tc>
        <w:tc>
          <w:tcPr>
            <w:tcW w:w="1926" w:type="dxa"/>
          </w:tcPr>
          <w:p w:rsidR="005F4FCC" w:rsidRPr="00BD1397" w:rsidRDefault="005F4FCC" w:rsidP="00A94C8C">
            <w:pPr>
              <w:jc w:val="center"/>
              <w:rPr>
                <w:b/>
              </w:rPr>
            </w:pPr>
            <w:r w:rsidRPr="00BD1397">
              <w:rPr>
                <w:b/>
              </w:rPr>
              <w:t xml:space="preserve">MONEY £ </w:t>
            </w:r>
          </w:p>
          <w:p w:rsidR="005F4FCC" w:rsidRPr="00BD1397" w:rsidRDefault="005F4FCC" w:rsidP="00A94C8C">
            <w:pPr>
              <w:jc w:val="center"/>
              <w:rPr>
                <w:b/>
              </w:rPr>
            </w:pPr>
            <w:r w:rsidRPr="00BD1397">
              <w:rPr>
                <w:rFonts w:ascii="Comic Sans MS" w:hAnsi="Comic Sans MS"/>
                <w:noProof/>
                <w:sz w:val="28"/>
                <w:szCs w:val="28"/>
                <w:lang w:eastAsia="en-GB"/>
              </w:rPr>
              <w:drawing>
                <wp:inline distT="0" distB="0" distL="0" distR="0" wp14:anchorId="57F4116B" wp14:editId="494D27E9">
                  <wp:extent cx="295275" cy="283918"/>
                  <wp:effectExtent l="0" t="0" r="0" b="1905"/>
                  <wp:docPr id="6" name="Picture 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478" cy="286998"/>
                          </a:xfrm>
                          <a:prstGeom prst="rect">
                            <a:avLst/>
                          </a:prstGeom>
                          <a:noFill/>
                          <a:ln>
                            <a:noFill/>
                          </a:ln>
                        </pic:spPr>
                      </pic:pic>
                    </a:graphicData>
                  </a:graphic>
                </wp:inline>
              </w:drawing>
            </w:r>
          </w:p>
        </w:tc>
        <w:tc>
          <w:tcPr>
            <w:tcW w:w="1926" w:type="dxa"/>
          </w:tcPr>
          <w:p w:rsidR="005F4FCC" w:rsidRPr="00BD1397" w:rsidRDefault="005F4FCC" w:rsidP="00A94C8C">
            <w:pPr>
              <w:jc w:val="center"/>
              <w:rPr>
                <w:b/>
              </w:rPr>
            </w:pPr>
            <w:r w:rsidRPr="00BD1397">
              <w:rPr>
                <w:b/>
              </w:rPr>
              <w:t>CHECKING</w:t>
            </w:r>
          </w:p>
          <w:p w:rsidR="005F4FCC" w:rsidRPr="00BD1397" w:rsidRDefault="005F4FCC" w:rsidP="00A94C8C">
            <w:pPr>
              <w:jc w:val="center"/>
              <w:rPr>
                <w:b/>
              </w:rPr>
            </w:pPr>
            <w:r w:rsidRPr="00BD1397">
              <w:rPr>
                <w:rFonts w:ascii="Comic Sans MS" w:hAnsi="Comic Sans MS"/>
                <w:b/>
                <w:noProof/>
                <w:sz w:val="28"/>
                <w:szCs w:val="28"/>
                <w:lang w:eastAsia="en-GB"/>
              </w:rPr>
              <w:drawing>
                <wp:inline distT="0" distB="0" distL="0" distR="0" wp14:anchorId="1D3FEBA7" wp14:editId="38401878">
                  <wp:extent cx="247650" cy="234191"/>
                  <wp:effectExtent l="0" t="0" r="0" b="0"/>
                  <wp:docPr id="7" name="Picture 7" descr="self der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f dertermin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803" cy="236227"/>
                          </a:xfrm>
                          <a:prstGeom prst="rect">
                            <a:avLst/>
                          </a:prstGeom>
                          <a:noFill/>
                          <a:ln>
                            <a:noFill/>
                          </a:ln>
                        </pic:spPr>
                      </pic:pic>
                    </a:graphicData>
                  </a:graphic>
                </wp:inline>
              </w:drawing>
            </w:r>
            <w:r w:rsidRPr="00BD1397">
              <w:rPr>
                <w:b/>
              </w:rPr>
              <w:t xml:space="preserve"> </w:t>
            </w:r>
          </w:p>
        </w:tc>
        <w:tc>
          <w:tcPr>
            <w:tcW w:w="1927" w:type="dxa"/>
          </w:tcPr>
          <w:p w:rsidR="005F4FCC" w:rsidRPr="00BD1397" w:rsidRDefault="005F4FCC" w:rsidP="00A94C8C">
            <w:pPr>
              <w:jc w:val="center"/>
              <w:rPr>
                <w:b/>
              </w:rPr>
            </w:pPr>
            <w:r w:rsidRPr="00BD1397">
              <w:rPr>
                <w:b/>
              </w:rPr>
              <w:t>IMPORTANT MESSAGES ABOUT MY FUTURE</w:t>
            </w:r>
          </w:p>
        </w:tc>
      </w:tr>
      <w:tr w:rsidR="005F4FCC" w:rsidRPr="00BD1397" w:rsidTr="00A94C8C">
        <w:tc>
          <w:tcPr>
            <w:tcW w:w="2536" w:type="dxa"/>
            <w:vMerge/>
          </w:tcPr>
          <w:p w:rsidR="005F4FCC" w:rsidRPr="00BD1397" w:rsidRDefault="005F4FCC" w:rsidP="00A94C8C">
            <w:pPr>
              <w:jc w:val="center"/>
            </w:pPr>
          </w:p>
        </w:tc>
        <w:tc>
          <w:tcPr>
            <w:tcW w:w="1926" w:type="dxa"/>
          </w:tcPr>
          <w:p w:rsidR="005F4FCC" w:rsidRPr="00BD1397" w:rsidRDefault="005F4FCC" w:rsidP="00A94C8C">
            <w:pPr>
              <w:jc w:val="center"/>
            </w:pPr>
            <w:r w:rsidRPr="00BD1397">
              <w:t>The things that are important to me / the things I want to achieve for my future</w:t>
            </w:r>
          </w:p>
        </w:tc>
        <w:tc>
          <w:tcPr>
            <w:tcW w:w="1926" w:type="dxa"/>
          </w:tcPr>
          <w:p w:rsidR="005F4FCC" w:rsidRPr="00BD1397" w:rsidRDefault="005F4FCC" w:rsidP="00A94C8C">
            <w:pPr>
              <w:jc w:val="center"/>
            </w:pPr>
            <w:r w:rsidRPr="00BD1397">
              <w:t>The things I want to achieve before my next review</w:t>
            </w:r>
          </w:p>
        </w:tc>
        <w:tc>
          <w:tcPr>
            <w:tcW w:w="1926" w:type="dxa"/>
          </w:tcPr>
          <w:p w:rsidR="005F4FCC" w:rsidRPr="00BD1397" w:rsidRDefault="005F4FCC" w:rsidP="00A94C8C">
            <w:pPr>
              <w:jc w:val="center"/>
            </w:pPr>
            <w:r w:rsidRPr="00BD1397">
              <w:t>Who will help me?</w:t>
            </w:r>
          </w:p>
          <w:p w:rsidR="005F4FCC" w:rsidRPr="00BD1397" w:rsidRDefault="005F4FCC" w:rsidP="00A94C8C">
            <w:pPr>
              <w:jc w:val="center"/>
            </w:pPr>
            <w:r w:rsidRPr="00BD1397">
              <w:t>This could be help in school, from others, equipment or other things</w:t>
            </w:r>
          </w:p>
        </w:tc>
        <w:tc>
          <w:tcPr>
            <w:tcW w:w="1926" w:type="dxa"/>
          </w:tcPr>
          <w:p w:rsidR="005F4FCC" w:rsidRPr="00BD1397" w:rsidRDefault="005F4FCC" w:rsidP="00A94C8C">
            <w:pPr>
              <w:jc w:val="center"/>
            </w:pPr>
            <w:r w:rsidRPr="00BD1397">
              <w:t>How?</w:t>
            </w:r>
          </w:p>
          <w:p w:rsidR="005F4FCC" w:rsidRPr="00BD1397" w:rsidRDefault="005F4FCC" w:rsidP="00A94C8C">
            <w:pPr>
              <w:jc w:val="center"/>
            </w:pPr>
            <w:r w:rsidRPr="00BD1397">
              <w:t>The name of the person / people and their role</w:t>
            </w:r>
          </w:p>
        </w:tc>
        <w:tc>
          <w:tcPr>
            <w:tcW w:w="1926" w:type="dxa"/>
          </w:tcPr>
          <w:p w:rsidR="005F4FCC" w:rsidRPr="00BD1397" w:rsidRDefault="005F4FCC" w:rsidP="00A94C8C">
            <w:pPr>
              <w:jc w:val="center"/>
            </w:pPr>
            <w:r w:rsidRPr="00BD1397">
              <w:t>Any funding that I am entitled to, to support me with my goals</w:t>
            </w:r>
          </w:p>
        </w:tc>
        <w:tc>
          <w:tcPr>
            <w:tcW w:w="1926" w:type="dxa"/>
          </w:tcPr>
          <w:p w:rsidR="005F4FCC" w:rsidRPr="00BD1397" w:rsidRDefault="005F4FCC" w:rsidP="00A94C8C">
            <w:pPr>
              <w:jc w:val="center"/>
            </w:pPr>
            <w:r w:rsidRPr="00BD1397">
              <w:t>Who will check the actions agreed in my plan</w:t>
            </w:r>
          </w:p>
        </w:tc>
        <w:tc>
          <w:tcPr>
            <w:tcW w:w="1927" w:type="dxa"/>
          </w:tcPr>
          <w:p w:rsidR="005F4FCC" w:rsidRPr="00BD1397" w:rsidRDefault="005F4FCC" w:rsidP="00A94C8C">
            <w:pPr>
              <w:jc w:val="center"/>
            </w:pPr>
            <w:r w:rsidRPr="00BD1397">
              <w:t>We will tell people who provide future support and opportunities what I will need</w:t>
            </w:r>
          </w:p>
          <w:p w:rsidR="005F4FCC" w:rsidRPr="00BD1397" w:rsidRDefault="005F4FCC" w:rsidP="00A94C8C">
            <w:pPr>
              <w:jc w:val="center"/>
              <w:rPr>
                <w:sz w:val="16"/>
              </w:rPr>
            </w:pPr>
          </w:p>
        </w:tc>
      </w:tr>
      <w:tr w:rsidR="005F4FCC" w:rsidRPr="00BD1397" w:rsidTr="00A94C8C">
        <w:trPr>
          <w:trHeight w:val="1353"/>
        </w:trPr>
        <w:tc>
          <w:tcPr>
            <w:tcW w:w="2536" w:type="dxa"/>
          </w:tcPr>
          <w:p w:rsidR="005F4FCC" w:rsidRPr="00BD1397" w:rsidRDefault="005F4FCC" w:rsidP="00A94C8C">
            <w:r w:rsidRPr="00BD1397">
              <w:rPr>
                <w:noProof/>
                <w:lang w:eastAsia="en-GB"/>
              </w:rPr>
              <mc:AlternateContent>
                <mc:Choice Requires="wps">
                  <w:drawing>
                    <wp:anchor distT="0" distB="0" distL="114300" distR="114300" simplePos="0" relativeHeight="251670528" behindDoc="0" locked="0" layoutInCell="1" allowOverlap="1" wp14:anchorId="0EE86934" wp14:editId="05189715">
                      <wp:simplePos x="0" y="0"/>
                      <wp:positionH relativeFrom="column">
                        <wp:posOffset>-5080</wp:posOffset>
                      </wp:positionH>
                      <wp:positionV relativeFrom="paragraph">
                        <wp:posOffset>114935</wp:posOffset>
                      </wp:positionV>
                      <wp:extent cx="1514475" cy="81915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1514475" cy="819150"/>
                              </a:xfrm>
                              <a:prstGeom prst="rect">
                                <a:avLst/>
                              </a:prstGeom>
                              <a:noFill/>
                              <a:ln w="6350">
                                <a:noFill/>
                              </a:ln>
                              <a:effectLst/>
                            </wps:spPr>
                            <wps:txbx>
                              <w:txbxContent>
                                <w:p w:rsidR="005F4FCC" w:rsidRDefault="005F4FCC" w:rsidP="005F4FCC">
                                  <w:pPr>
                                    <w:jc w:val="center"/>
                                    <w:rPr>
                                      <w:b/>
                                      <w:sz w:val="4"/>
                                    </w:rPr>
                                  </w:pPr>
                                  <w:r>
                                    <w:rPr>
                                      <w:b/>
                                    </w:rPr>
                                    <w:t xml:space="preserve">     </w:t>
                                  </w:r>
                                </w:p>
                                <w:p w:rsidR="005F4FCC" w:rsidRPr="00BD1397" w:rsidRDefault="005F4FCC" w:rsidP="005F4FCC">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5F4FCC" w:rsidRPr="00275752" w:rsidRDefault="005F4FCC" w:rsidP="005F4FCC">
                                  <w:pPr>
                                    <w:rPr>
                                      <w:sz w:val="4"/>
                                    </w:rPr>
                                  </w:pPr>
                                </w:p>
                                <w:p w:rsidR="005F4FCC" w:rsidRDefault="005F4FCC" w:rsidP="005F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2" type="#_x0000_t202" style="position:absolute;margin-left:-.4pt;margin-top:9.05pt;width:119.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" filled="f" stroked="f" strokeweight=".5pt">
                      <v:textbox>
                        <w:txbxContent>
                          <w:p w:rsidR="005F4FCC" w:rsidRDefault="005F4FCC" w:rsidP="005F4FCC">
                            <w:pPr>
                              <w:jc w:val="center"/>
                              <w:rPr>
                                <w:b/>
                                <w:sz w:val="4"/>
                              </w:rPr>
                            </w:pPr>
                            <w:r>
                              <w:rPr>
                                <w:b/>
                              </w:rPr>
                              <w:t xml:space="preserve">     </w:t>
                            </w:r>
                          </w:p>
                          <w:p w:rsidR="005F4FCC" w:rsidRPr="00BD1397" w:rsidRDefault="005F4FCC" w:rsidP="005F4FCC">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5F4FCC" w:rsidRPr="00275752" w:rsidRDefault="005F4FCC" w:rsidP="005F4FCC">
                            <w:pPr>
                              <w:rPr>
                                <w:sz w:val="4"/>
                              </w:rPr>
                            </w:pPr>
                          </w:p>
                          <w:p w:rsidR="005F4FCC" w:rsidRDefault="005F4FCC" w:rsidP="005F4FCC"/>
                        </w:txbxContent>
                      </v:textbox>
                    </v:shape>
                  </w:pict>
                </mc:Fallback>
              </mc:AlternateContent>
            </w:r>
            <w:r w:rsidRPr="00BD1397">
              <w:rPr>
                <w:rFonts w:ascii="Arial" w:hAnsi="Arial" w:cs="Arial"/>
                <w:bCs w:val="0"/>
                <w:sz w:val="24"/>
                <w:szCs w:val="24"/>
              </w:rPr>
              <w:object w:dxaOrig="1785" w:dyaOrig="1350">
                <v:shape id="_x0000_i1029" type="#_x0000_t75" style="width:33pt;height:24.75pt" o:ole="">
                  <v:imagedata r:id="rId25" o:title=""/>
                </v:shape>
                <o:OLEObject Type="Embed" ProgID="PBrush" ShapeID="_x0000_i1029" DrawAspect="Content" ObjectID="_1489320923" r:id="rId26"/>
              </w:object>
            </w:r>
          </w:p>
          <w:p w:rsidR="005F4FCC" w:rsidRPr="00BD1397" w:rsidRDefault="005F4FCC" w:rsidP="00A94C8C"/>
          <w:p w:rsidR="005F4FCC" w:rsidRPr="00BD1397" w:rsidRDefault="005F4FCC" w:rsidP="00A94C8C"/>
          <w:p w:rsidR="005F4FCC" w:rsidRPr="00BD1397" w:rsidRDefault="005F4FCC" w:rsidP="00A94C8C"/>
        </w:tc>
        <w:tc>
          <w:tcPr>
            <w:tcW w:w="1926" w:type="dxa"/>
          </w:tcPr>
          <w:p w:rsidR="005F4FCC" w:rsidRDefault="005F4FCC" w:rsidP="00A94C8C">
            <w:pPr>
              <w:jc w:val="center"/>
            </w:pPr>
          </w:p>
          <w:p w:rsidR="005F4FCC" w:rsidRDefault="005F4FCC" w:rsidP="00A94C8C">
            <w:pPr>
              <w:jc w:val="center"/>
            </w:pPr>
          </w:p>
          <w:p w:rsidR="005F4FCC" w:rsidRDefault="005F4FCC" w:rsidP="00A94C8C">
            <w:pPr>
              <w:jc w:val="center"/>
            </w:pPr>
          </w:p>
          <w:p w:rsidR="005F4FCC" w:rsidRDefault="005F4FCC" w:rsidP="00A94C8C">
            <w:pPr>
              <w:jc w:val="center"/>
            </w:pPr>
          </w:p>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7" w:type="dxa"/>
          </w:tcPr>
          <w:p w:rsidR="005F4FCC" w:rsidRPr="00BD1397" w:rsidRDefault="005F4FCC" w:rsidP="00A94C8C">
            <w:pPr>
              <w:jc w:val="center"/>
            </w:pPr>
          </w:p>
        </w:tc>
      </w:tr>
      <w:tr w:rsidR="005F4FCC" w:rsidRPr="00BD1397" w:rsidTr="00A94C8C">
        <w:tc>
          <w:tcPr>
            <w:tcW w:w="2536" w:type="dxa"/>
          </w:tcPr>
          <w:p w:rsidR="005F4FCC" w:rsidRPr="00BD1397" w:rsidRDefault="005F4FCC" w:rsidP="00A94C8C">
            <w:pPr>
              <w:rPr>
                <w:sz w:val="14"/>
              </w:rPr>
            </w:pPr>
            <w:r w:rsidRPr="00BD1397">
              <w:rPr>
                <w:rFonts w:ascii="Comic Sans MS" w:hAnsi="Comic Sans MS"/>
                <w:b/>
                <w:noProof/>
                <w:sz w:val="32"/>
                <w:szCs w:val="32"/>
                <w:lang w:eastAsia="en-GB"/>
              </w:rPr>
              <mc:AlternateContent>
                <mc:Choice Requires="wps">
                  <w:drawing>
                    <wp:anchor distT="0" distB="0" distL="114300" distR="114300" simplePos="0" relativeHeight="251667456" behindDoc="0" locked="0" layoutInCell="1" allowOverlap="1" wp14:anchorId="6FBC6AE8" wp14:editId="2A5E4BE1">
                      <wp:simplePos x="0" y="0"/>
                      <wp:positionH relativeFrom="column">
                        <wp:posOffset>-43180</wp:posOffset>
                      </wp:positionH>
                      <wp:positionV relativeFrom="paragraph">
                        <wp:posOffset>87630</wp:posOffset>
                      </wp:positionV>
                      <wp:extent cx="1600200" cy="819150"/>
                      <wp:effectExtent l="0" t="0" r="0" b="0"/>
                      <wp:wrapNone/>
                      <wp:docPr id="361" name="Text Box 361"/>
                      <wp:cNvGraphicFramePr/>
                      <a:graphic xmlns:a="http://schemas.openxmlformats.org/drawingml/2006/main">
                        <a:graphicData uri="http://schemas.microsoft.com/office/word/2010/wordprocessingShape">
                          <wps:wsp>
                            <wps:cNvSpPr txBox="1"/>
                            <wps:spPr>
                              <a:xfrm>
                                <a:off x="0" y="0"/>
                                <a:ext cx="1600200" cy="819150"/>
                              </a:xfrm>
                              <a:prstGeom prst="rect">
                                <a:avLst/>
                              </a:prstGeom>
                              <a:noFill/>
                              <a:ln w="6350">
                                <a:noFill/>
                              </a:ln>
                              <a:effectLst/>
                            </wps:spPr>
                            <wps:txbx>
                              <w:txbxContent>
                                <w:p w:rsidR="005F4FCC" w:rsidRDefault="005F4FCC" w:rsidP="005F4FCC">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5F4FCC" w:rsidRDefault="005F4FCC" w:rsidP="005F4FCC">
                                  <w:pPr>
                                    <w:jc w:val="center"/>
                                    <w:rPr>
                                      <w:b/>
                                    </w:rPr>
                                  </w:pPr>
                                </w:p>
                                <w:p w:rsidR="005F4FCC" w:rsidRDefault="005F4FCC" w:rsidP="005F4FCC">
                                  <w:pPr>
                                    <w:jc w:val="center"/>
                                    <w:rPr>
                                      <w:b/>
                                    </w:rPr>
                                  </w:pPr>
                                </w:p>
                                <w:p w:rsidR="005F4FCC" w:rsidRDefault="005F4FCC" w:rsidP="005F4FCC">
                                  <w:pPr>
                                    <w:jc w:val="center"/>
                                    <w:rPr>
                                      <w:b/>
                                    </w:rPr>
                                  </w:pPr>
                                </w:p>
                                <w:p w:rsidR="005F4FCC" w:rsidRPr="009708E1" w:rsidRDefault="005F4FCC" w:rsidP="005F4FCC">
                                  <w:pPr>
                                    <w:jc w:val="center"/>
                                    <w:rPr>
                                      <w:b/>
                                    </w:rPr>
                                  </w:pPr>
                                </w:p>
                                <w:p w:rsidR="005F4FCC" w:rsidRDefault="005F4FCC" w:rsidP="005F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33" type="#_x0000_t202" style="position:absolute;margin-left:-3.4pt;margin-top:6.9pt;width:126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" filled="f" stroked="f" strokeweight=".5pt">
                      <v:textbox>
                        <w:txbxContent>
                          <w:p w:rsidR="005F4FCC" w:rsidRDefault="005F4FCC" w:rsidP="005F4FCC">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5F4FCC" w:rsidRDefault="005F4FCC" w:rsidP="005F4FCC">
                            <w:pPr>
                              <w:jc w:val="center"/>
                              <w:rPr>
                                <w:b/>
                              </w:rPr>
                            </w:pPr>
                          </w:p>
                          <w:p w:rsidR="005F4FCC" w:rsidRDefault="005F4FCC" w:rsidP="005F4FCC">
                            <w:pPr>
                              <w:jc w:val="center"/>
                              <w:rPr>
                                <w:b/>
                              </w:rPr>
                            </w:pPr>
                          </w:p>
                          <w:p w:rsidR="005F4FCC" w:rsidRDefault="005F4FCC" w:rsidP="005F4FCC">
                            <w:pPr>
                              <w:jc w:val="center"/>
                              <w:rPr>
                                <w:b/>
                              </w:rPr>
                            </w:pPr>
                          </w:p>
                          <w:p w:rsidR="005F4FCC" w:rsidRPr="009708E1" w:rsidRDefault="005F4FCC" w:rsidP="005F4FCC">
                            <w:pPr>
                              <w:jc w:val="center"/>
                              <w:rPr>
                                <w:b/>
                              </w:rPr>
                            </w:pPr>
                          </w:p>
                          <w:p w:rsidR="005F4FCC" w:rsidRDefault="005F4FCC" w:rsidP="005F4FCC"/>
                        </w:txbxContent>
                      </v:textbox>
                    </v:shape>
                  </w:pict>
                </mc:Fallback>
              </mc:AlternateContent>
            </w:r>
            <w:r w:rsidRPr="00BD1397">
              <w:rPr>
                <w:rFonts w:ascii="Comic Sans MS" w:hAnsi="Comic Sans MS"/>
                <w:noProof/>
                <w:sz w:val="28"/>
                <w:szCs w:val="28"/>
                <w:lang w:eastAsia="en-GB"/>
              </w:rPr>
              <w:drawing>
                <wp:inline distT="0" distB="0" distL="0" distR="0" wp14:anchorId="7E91CB7B" wp14:editId="3A38183B">
                  <wp:extent cx="438150" cy="368232"/>
                  <wp:effectExtent l="0" t="0" r="0" b="0"/>
                  <wp:docPr id="8" name="Picture 8" descr="commun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lif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 cy="368232"/>
                          </a:xfrm>
                          <a:prstGeom prst="rect">
                            <a:avLst/>
                          </a:prstGeom>
                          <a:noFill/>
                          <a:ln>
                            <a:noFill/>
                          </a:ln>
                        </pic:spPr>
                      </pic:pic>
                    </a:graphicData>
                  </a:graphic>
                </wp:inline>
              </w:drawing>
            </w:r>
          </w:p>
          <w:p w:rsidR="005F4FCC" w:rsidRPr="00BD1397" w:rsidRDefault="005F4FCC" w:rsidP="00A94C8C">
            <w:pPr>
              <w:jc w:val="center"/>
              <w:rPr>
                <w:sz w:val="14"/>
              </w:rPr>
            </w:pPr>
          </w:p>
          <w:p w:rsidR="005F4FCC" w:rsidRPr="00BD1397" w:rsidRDefault="005F4FCC" w:rsidP="00A94C8C">
            <w:pPr>
              <w:jc w:val="center"/>
              <w:rPr>
                <w:sz w:val="14"/>
              </w:rPr>
            </w:pPr>
          </w:p>
          <w:p w:rsidR="005F4FCC" w:rsidRPr="00BD1397" w:rsidRDefault="005F4FCC" w:rsidP="00A94C8C">
            <w:pPr>
              <w:jc w:val="center"/>
              <w:rPr>
                <w:sz w:val="14"/>
              </w:rPr>
            </w:pPr>
          </w:p>
          <w:p w:rsidR="005F4FCC" w:rsidRPr="00BD1397" w:rsidRDefault="005F4FCC" w:rsidP="00A94C8C">
            <w:pPr>
              <w:jc w:val="center"/>
              <w:rPr>
                <w:sz w:val="14"/>
              </w:rPr>
            </w:pPr>
          </w:p>
          <w:p w:rsidR="005F4FCC" w:rsidRPr="00BD1397" w:rsidRDefault="005F4FCC" w:rsidP="00A94C8C">
            <w:pPr>
              <w:jc w:val="center"/>
              <w:rPr>
                <w:sz w:val="14"/>
              </w:rPr>
            </w:pPr>
          </w:p>
        </w:tc>
        <w:tc>
          <w:tcPr>
            <w:tcW w:w="1926" w:type="dxa"/>
          </w:tcPr>
          <w:p w:rsidR="005F4FCC" w:rsidRDefault="005F4FCC" w:rsidP="00A94C8C">
            <w:pPr>
              <w:jc w:val="center"/>
            </w:pPr>
          </w:p>
          <w:p w:rsidR="005F4FCC" w:rsidRDefault="005F4FCC" w:rsidP="00A94C8C">
            <w:pPr>
              <w:jc w:val="center"/>
            </w:pPr>
          </w:p>
          <w:p w:rsidR="005F4FCC" w:rsidRDefault="005F4FCC" w:rsidP="00A94C8C">
            <w:pPr>
              <w:jc w:val="center"/>
            </w:pPr>
          </w:p>
          <w:p w:rsidR="005F4FCC" w:rsidRDefault="005F4FCC" w:rsidP="00A94C8C">
            <w:pPr>
              <w:jc w:val="center"/>
            </w:pPr>
          </w:p>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7" w:type="dxa"/>
          </w:tcPr>
          <w:p w:rsidR="005F4FCC" w:rsidRPr="00BD1397" w:rsidRDefault="005F4FCC" w:rsidP="00A94C8C">
            <w:pPr>
              <w:jc w:val="center"/>
            </w:pPr>
          </w:p>
        </w:tc>
      </w:tr>
      <w:tr w:rsidR="005F4FCC" w:rsidRPr="00BD1397" w:rsidTr="00A94C8C">
        <w:tc>
          <w:tcPr>
            <w:tcW w:w="2536" w:type="dxa"/>
          </w:tcPr>
          <w:p w:rsidR="005F4FCC" w:rsidRPr="00BD1397" w:rsidRDefault="005F4FCC" w:rsidP="00A94C8C">
            <w:r w:rsidRPr="00BD1397">
              <w:rPr>
                <w:rFonts w:ascii="Comic Sans MS" w:hAnsi="Comic Sans MS"/>
                <w:b/>
                <w:noProof/>
                <w:sz w:val="28"/>
                <w:szCs w:val="28"/>
                <w:lang w:eastAsia="en-GB"/>
              </w:rPr>
              <mc:AlternateContent>
                <mc:Choice Requires="wps">
                  <w:drawing>
                    <wp:anchor distT="0" distB="0" distL="114300" distR="114300" simplePos="0" relativeHeight="251668480" behindDoc="0" locked="0" layoutInCell="1" allowOverlap="1" wp14:anchorId="396BA3CF" wp14:editId="7178095F">
                      <wp:simplePos x="0" y="0"/>
                      <wp:positionH relativeFrom="column">
                        <wp:posOffset>-43180</wp:posOffset>
                      </wp:positionH>
                      <wp:positionV relativeFrom="paragraph">
                        <wp:posOffset>-635</wp:posOffset>
                      </wp:positionV>
                      <wp:extent cx="1552575" cy="914400"/>
                      <wp:effectExtent l="0" t="0" r="0" b="0"/>
                      <wp:wrapNone/>
                      <wp:docPr id="362" name="Text Box 362"/>
                      <wp:cNvGraphicFramePr/>
                      <a:graphic xmlns:a="http://schemas.openxmlformats.org/drawingml/2006/main">
                        <a:graphicData uri="http://schemas.microsoft.com/office/word/2010/wordprocessingShape">
                          <wps:wsp>
                            <wps:cNvSpPr txBox="1"/>
                            <wps:spPr>
                              <a:xfrm>
                                <a:off x="0" y="0"/>
                                <a:ext cx="1552575" cy="914400"/>
                              </a:xfrm>
                              <a:prstGeom prst="rect">
                                <a:avLst/>
                              </a:prstGeom>
                              <a:noFill/>
                              <a:ln w="6350">
                                <a:noFill/>
                              </a:ln>
                              <a:effectLst/>
                            </wps:spPr>
                            <wps:txbx>
                              <w:txbxContent>
                                <w:p w:rsidR="005F4FCC" w:rsidRDefault="005F4FCC" w:rsidP="005F4FCC">
                                  <w:pPr>
                                    <w:rPr>
                                      <w:sz w:val="14"/>
                                    </w:rPr>
                                  </w:pPr>
                                </w:p>
                                <w:p w:rsidR="005F4FCC" w:rsidRPr="00BD1397" w:rsidRDefault="005F4FCC" w:rsidP="005F4FCC">
                                  <w:pPr>
                                    <w:jc w:val="center"/>
                                    <w:rPr>
                                      <w:b/>
                                      <w:sz w:val="20"/>
                                      <w:szCs w:val="20"/>
                                    </w:rPr>
                                  </w:pPr>
                                  <w:r w:rsidRPr="00BD1397">
                                    <w:rPr>
                                      <w:b/>
                                      <w:sz w:val="20"/>
                                      <w:szCs w:val="20"/>
                                    </w:rPr>
                                    <w:t>INDEPENDENCE AND HOUSING</w:t>
                                  </w:r>
                                </w:p>
                                <w:p w:rsidR="005F4FCC" w:rsidRDefault="005F4FCC" w:rsidP="005F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2" o:spid="_x0000_s1034" type="#_x0000_t202" style="position:absolute;margin-left:-3.4pt;margin-top:-.05pt;width:122.2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" filled="f" stroked="f" strokeweight=".5pt">
                      <v:textbox>
                        <w:txbxContent>
                          <w:p w:rsidR="005F4FCC" w:rsidRDefault="005F4FCC" w:rsidP="005F4FCC">
                            <w:pPr>
                              <w:rPr>
                                <w:sz w:val="14"/>
                              </w:rPr>
                            </w:pPr>
                          </w:p>
                          <w:p w:rsidR="005F4FCC" w:rsidRPr="00BD1397" w:rsidRDefault="005F4FCC" w:rsidP="005F4FCC">
                            <w:pPr>
                              <w:jc w:val="center"/>
                              <w:rPr>
                                <w:b/>
                                <w:sz w:val="20"/>
                                <w:szCs w:val="20"/>
                              </w:rPr>
                            </w:pPr>
                            <w:r w:rsidRPr="00BD1397">
                              <w:rPr>
                                <w:b/>
                                <w:sz w:val="20"/>
                                <w:szCs w:val="20"/>
                              </w:rPr>
                              <w:t>INDEPENDENCE AND HOUSING</w:t>
                            </w:r>
                          </w:p>
                          <w:p w:rsidR="005F4FCC" w:rsidRDefault="005F4FCC" w:rsidP="005F4FCC"/>
                        </w:txbxContent>
                      </v:textbox>
                    </v:shape>
                  </w:pict>
                </mc:Fallback>
              </mc:AlternateContent>
            </w:r>
            <w:r w:rsidRPr="00BD1397">
              <w:rPr>
                <w:rFonts w:ascii="Comic Sans MS" w:hAnsi="Comic Sans MS"/>
                <w:b/>
                <w:noProof/>
                <w:sz w:val="28"/>
                <w:szCs w:val="28"/>
                <w:lang w:eastAsia="en-GB"/>
              </w:rPr>
              <w:drawing>
                <wp:inline distT="0" distB="0" distL="0" distR="0" wp14:anchorId="250C852A" wp14:editId="6C5D5547">
                  <wp:extent cx="314325" cy="323306"/>
                  <wp:effectExtent l="0" t="0" r="0" b="635"/>
                  <wp:docPr id="9" name="Pictur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787" cy="324810"/>
                          </a:xfrm>
                          <a:prstGeom prst="rect">
                            <a:avLst/>
                          </a:prstGeom>
                          <a:noFill/>
                          <a:ln>
                            <a:noFill/>
                          </a:ln>
                        </pic:spPr>
                      </pic:pic>
                    </a:graphicData>
                  </a:graphic>
                </wp:inline>
              </w:drawing>
            </w:r>
          </w:p>
          <w:p w:rsidR="005F4FCC" w:rsidRPr="00BD1397" w:rsidRDefault="005F4FCC" w:rsidP="00A94C8C"/>
          <w:p w:rsidR="005F4FCC" w:rsidRPr="00BD1397" w:rsidRDefault="005F4FCC" w:rsidP="00A94C8C"/>
          <w:p w:rsidR="005F4FCC" w:rsidRPr="00BD1397" w:rsidRDefault="005F4FCC" w:rsidP="00A94C8C">
            <w:pPr>
              <w:jc w:val="center"/>
            </w:pPr>
            <w:r w:rsidRPr="00BD1397">
              <w:rPr>
                <w:noProof/>
                <w:sz w:val="18"/>
                <w:lang w:eastAsia="en-GB"/>
              </w:rPr>
              <mc:AlternateContent>
                <mc:Choice Requires="wps">
                  <w:drawing>
                    <wp:anchor distT="0" distB="0" distL="114300" distR="114300" simplePos="0" relativeHeight="251669504" behindDoc="0" locked="0" layoutInCell="1" allowOverlap="1" wp14:anchorId="72A2FEA6" wp14:editId="72102D66">
                      <wp:simplePos x="0" y="0"/>
                      <wp:positionH relativeFrom="column">
                        <wp:posOffset>-43180</wp:posOffset>
                      </wp:positionH>
                      <wp:positionV relativeFrom="paragraph">
                        <wp:posOffset>182245</wp:posOffset>
                      </wp:positionV>
                      <wp:extent cx="1552575" cy="847725"/>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1552575" cy="847725"/>
                              </a:xfrm>
                              <a:prstGeom prst="rect">
                                <a:avLst/>
                              </a:prstGeom>
                              <a:noFill/>
                              <a:ln w="6350">
                                <a:noFill/>
                              </a:ln>
                              <a:effectLst/>
                            </wps:spPr>
                            <wps:txbx>
                              <w:txbxContent>
                                <w:p w:rsidR="005F4FCC" w:rsidRDefault="005F4FCC" w:rsidP="005F4FCC">
                                  <w:pPr>
                                    <w:rPr>
                                      <w:sz w:val="4"/>
                                    </w:rPr>
                                  </w:pPr>
                                </w:p>
                                <w:p w:rsidR="005F4FCC" w:rsidRDefault="005F4FCC" w:rsidP="005F4FCC">
                                  <w:pPr>
                                    <w:jc w:val="center"/>
                                    <w:rPr>
                                      <w:b/>
                                      <w:sz w:val="2"/>
                                    </w:rPr>
                                  </w:pPr>
                                </w:p>
                                <w:p w:rsidR="005F4FCC" w:rsidRPr="00BD1397" w:rsidRDefault="005F4FCC" w:rsidP="005F4FCC">
                                  <w:pPr>
                                    <w:jc w:val="center"/>
                                    <w:rPr>
                                      <w:b/>
                                      <w:sz w:val="20"/>
                                      <w:szCs w:val="20"/>
                                    </w:rPr>
                                  </w:pPr>
                                  <w:r w:rsidRPr="00BD1397">
                                    <w:rPr>
                                      <w:b/>
                                      <w:sz w:val="20"/>
                                      <w:szCs w:val="20"/>
                                    </w:rPr>
                                    <w:t>PLANNING FOR GOOD HEALTH</w:t>
                                  </w:r>
                                </w:p>
                                <w:p w:rsidR="005F4FCC" w:rsidRPr="009708E1" w:rsidRDefault="005F4FCC" w:rsidP="005F4FCC">
                                  <w:pP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3" o:spid="_x0000_s1035" type="#_x0000_t202" style="position:absolute;left:0;text-align:left;margin-left:-3.4pt;margin-top:14.35pt;width:122.25pt;height:6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" filled="f" stroked="f" strokeweight=".5pt">
                      <v:textbox>
                        <w:txbxContent>
                          <w:p w:rsidR="005F4FCC" w:rsidRDefault="005F4FCC" w:rsidP="005F4FCC">
                            <w:pPr>
                              <w:rPr>
                                <w:sz w:val="4"/>
                              </w:rPr>
                            </w:pPr>
                          </w:p>
                          <w:p w:rsidR="005F4FCC" w:rsidRDefault="005F4FCC" w:rsidP="005F4FCC">
                            <w:pPr>
                              <w:jc w:val="center"/>
                              <w:rPr>
                                <w:b/>
                                <w:sz w:val="2"/>
                              </w:rPr>
                            </w:pPr>
                          </w:p>
                          <w:p w:rsidR="005F4FCC" w:rsidRPr="00BD1397" w:rsidRDefault="005F4FCC" w:rsidP="005F4FCC">
                            <w:pPr>
                              <w:jc w:val="center"/>
                              <w:rPr>
                                <w:b/>
                                <w:sz w:val="20"/>
                                <w:szCs w:val="20"/>
                              </w:rPr>
                            </w:pPr>
                            <w:r w:rsidRPr="00BD1397">
                              <w:rPr>
                                <w:b/>
                                <w:sz w:val="20"/>
                                <w:szCs w:val="20"/>
                              </w:rPr>
                              <w:t>PLANNING FOR GOOD HEALTH</w:t>
                            </w:r>
                          </w:p>
                          <w:p w:rsidR="005F4FCC" w:rsidRPr="009708E1" w:rsidRDefault="005F4FCC" w:rsidP="005F4FCC">
                            <w:pPr>
                              <w:rPr>
                                <w:sz w:val="4"/>
                              </w:rPr>
                            </w:pPr>
                          </w:p>
                        </w:txbxContent>
                      </v:textbox>
                    </v:shape>
                  </w:pict>
                </mc:Fallback>
              </mc:AlternateContent>
            </w:r>
          </w:p>
        </w:tc>
        <w:tc>
          <w:tcPr>
            <w:tcW w:w="1926" w:type="dxa"/>
          </w:tcPr>
          <w:p w:rsidR="005F4FCC" w:rsidRDefault="005F4FCC" w:rsidP="00A94C8C">
            <w:pPr>
              <w:jc w:val="center"/>
            </w:pPr>
          </w:p>
          <w:p w:rsidR="005F4FCC" w:rsidRDefault="005F4FCC" w:rsidP="00A94C8C">
            <w:pPr>
              <w:jc w:val="center"/>
            </w:pPr>
          </w:p>
          <w:p w:rsidR="005F4FCC" w:rsidRDefault="005F4FCC" w:rsidP="00A94C8C">
            <w:pPr>
              <w:jc w:val="center"/>
            </w:pPr>
          </w:p>
          <w:p w:rsidR="005F4FCC" w:rsidRDefault="005F4FCC" w:rsidP="00A94C8C">
            <w:pPr>
              <w:jc w:val="center"/>
            </w:pPr>
          </w:p>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7" w:type="dxa"/>
          </w:tcPr>
          <w:p w:rsidR="005F4FCC" w:rsidRPr="00BD1397" w:rsidRDefault="005F4FCC" w:rsidP="00A94C8C">
            <w:pPr>
              <w:jc w:val="center"/>
            </w:pPr>
          </w:p>
        </w:tc>
      </w:tr>
      <w:tr w:rsidR="005F4FCC" w:rsidRPr="00BD1397" w:rsidTr="00A94C8C">
        <w:tc>
          <w:tcPr>
            <w:tcW w:w="2536" w:type="dxa"/>
          </w:tcPr>
          <w:p w:rsidR="005F4FCC" w:rsidRPr="00BD1397" w:rsidRDefault="005F4FCC" w:rsidP="00A94C8C">
            <w:r w:rsidRPr="00BD1397">
              <w:rPr>
                <w:rFonts w:ascii="Arial" w:hAnsi="Arial" w:cs="Arial"/>
                <w:bCs w:val="0"/>
                <w:sz w:val="24"/>
                <w:szCs w:val="24"/>
              </w:rPr>
              <w:object w:dxaOrig="1245" w:dyaOrig="1065">
                <v:shape id="_x0000_i1030" type="#_x0000_t75" style="width:30pt;height:25.5pt" o:ole="">
                  <v:imagedata r:id="rId29" o:title=""/>
                </v:shape>
                <o:OLEObject Type="Embed" ProgID="PBrush" ShapeID="_x0000_i1030" DrawAspect="Content" ObjectID="_1489320924" r:id="rId30"/>
              </w:object>
            </w:r>
          </w:p>
          <w:p w:rsidR="005F4FCC" w:rsidRPr="00BD1397" w:rsidRDefault="005F4FCC" w:rsidP="00A94C8C">
            <w:pPr>
              <w:jc w:val="center"/>
              <w:rPr>
                <w:sz w:val="18"/>
              </w:rPr>
            </w:pPr>
          </w:p>
          <w:p w:rsidR="005F4FCC" w:rsidRPr="00BD1397" w:rsidRDefault="005F4FCC" w:rsidP="00A94C8C">
            <w:pPr>
              <w:jc w:val="center"/>
              <w:rPr>
                <w:sz w:val="18"/>
              </w:rPr>
            </w:pPr>
          </w:p>
          <w:p w:rsidR="005F4FCC" w:rsidRPr="00BD1397" w:rsidRDefault="005F4FCC" w:rsidP="00A94C8C">
            <w:pPr>
              <w:jc w:val="center"/>
              <w:rPr>
                <w:sz w:val="18"/>
              </w:rPr>
            </w:pPr>
          </w:p>
        </w:tc>
        <w:tc>
          <w:tcPr>
            <w:tcW w:w="1926" w:type="dxa"/>
          </w:tcPr>
          <w:p w:rsidR="005F4FCC" w:rsidRDefault="005F4FCC" w:rsidP="00A94C8C">
            <w:pPr>
              <w:jc w:val="center"/>
            </w:pPr>
          </w:p>
          <w:p w:rsidR="005F4FCC" w:rsidRDefault="005F4FCC" w:rsidP="00A94C8C">
            <w:pPr>
              <w:jc w:val="center"/>
            </w:pPr>
          </w:p>
          <w:p w:rsidR="005F4FCC" w:rsidRDefault="005F4FCC" w:rsidP="00A94C8C">
            <w:pPr>
              <w:jc w:val="center"/>
            </w:pPr>
          </w:p>
          <w:p w:rsidR="005F4FCC" w:rsidRDefault="005F4FCC" w:rsidP="00A94C8C">
            <w:pPr>
              <w:jc w:val="center"/>
            </w:pPr>
          </w:p>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6" w:type="dxa"/>
          </w:tcPr>
          <w:p w:rsidR="005F4FCC" w:rsidRPr="00BD1397" w:rsidRDefault="005F4FCC" w:rsidP="00A94C8C">
            <w:pPr>
              <w:jc w:val="center"/>
            </w:pPr>
          </w:p>
        </w:tc>
        <w:tc>
          <w:tcPr>
            <w:tcW w:w="1927" w:type="dxa"/>
          </w:tcPr>
          <w:p w:rsidR="005F4FCC" w:rsidRPr="00BD1397" w:rsidRDefault="005F4FCC" w:rsidP="00A94C8C">
            <w:pPr>
              <w:jc w:val="center"/>
            </w:pPr>
          </w:p>
        </w:tc>
      </w:tr>
      <w:tr w:rsidR="005F4FCC" w:rsidRPr="00BD1397" w:rsidTr="00A94C8C">
        <w:trPr>
          <w:trHeight w:val="269"/>
        </w:trPr>
        <w:tc>
          <w:tcPr>
            <w:tcW w:w="2536" w:type="dxa"/>
            <w:vMerge w:val="restart"/>
          </w:tcPr>
          <w:p w:rsidR="005F4FCC" w:rsidRPr="00EA170E" w:rsidRDefault="005F4FCC" w:rsidP="00A94C8C">
            <w:pPr>
              <w:jc w:val="center"/>
            </w:pPr>
            <w:r w:rsidRPr="00BD1397">
              <w:t>A</w:t>
            </w:r>
            <w:r>
              <w:t>NY OTHER ACTIONS WE AGREE TODAY</w:t>
            </w:r>
          </w:p>
        </w:tc>
        <w:tc>
          <w:tcPr>
            <w:tcW w:w="3852" w:type="dxa"/>
            <w:gridSpan w:val="2"/>
          </w:tcPr>
          <w:p w:rsidR="005F4FCC" w:rsidRPr="00BD1397" w:rsidRDefault="005F4FCC" w:rsidP="00A94C8C">
            <w:pPr>
              <w:jc w:val="center"/>
            </w:pPr>
            <w:r w:rsidRPr="00BD1397">
              <w:rPr>
                <w:rFonts w:ascii="Comic Sans MS" w:hAnsi="Comic Sans MS"/>
                <w:noProof/>
                <w:sz w:val="28"/>
                <w:szCs w:val="28"/>
                <w:lang w:eastAsia="en-GB"/>
              </w:rPr>
              <w:drawing>
                <wp:inline distT="0" distB="0" distL="0" distR="0" wp14:anchorId="0FEEDBC7" wp14:editId="59720EFF">
                  <wp:extent cx="142875" cy="156702"/>
                  <wp:effectExtent l="0" t="0" r="0" b="0"/>
                  <wp:docPr id="10" name="Picture 10"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56702"/>
                          </a:xfrm>
                          <a:prstGeom prst="rect">
                            <a:avLst/>
                          </a:prstGeom>
                          <a:noFill/>
                          <a:ln>
                            <a:noFill/>
                          </a:ln>
                        </pic:spPr>
                      </pic:pic>
                    </a:graphicData>
                  </a:graphic>
                </wp:inline>
              </w:drawing>
            </w:r>
            <w:r w:rsidRPr="00BD1397">
              <w:rPr>
                <w:b/>
                <w:u w:val="single"/>
              </w:rPr>
              <w:t>WHO WILL DO THIS</w:t>
            </w:r>
          </w:p>
        </w:tc>
        <w:tc>
          <w:tcPr>
            <w:tcW w:w="5778" w:type="dxa"/>
            <w:gridSpan w:val="3"/>
          </w:tcPr>
          <w:p w:rsidR="005F4FCC" w:rsidRPr="00BD1397" w:rsidRDefault="005F4FCC" w:rsidP="00A94C8C">
            <w:pPr>
              <w:jc w:val="center"/>
            </w:pPr>
            <w:r w:rsidRPr="00BD1397">
              <w:rPr>
                <w:rFonts w:ascii="Comic Sans MS" w:hAnsi="Comic Sans MS"/>
                <w:b/>
                <w:noProof/>
                <w:sz w:val="28"/>
                <w:szCs w:val="28"/>
                <w:lang w:eastAsia="en-GB"/>
              </w:rPr>
              <w:drawing>
                <wp:inline distT="0" distB="0" distL="0" distR="0" wp14:anchorId="768972F7" wp14:editId="120C6BD7">
                  <wp:extent cx="133928" cy="152400"/>
                  <wp:effectExtent l="0" t="0" r="0" b="0"/>
                  <wp:docPr id="11" name="Picture 11"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801" cy="154532"/>
                          </a:xfrm>
                          <a:prstGeom prst="rect">
                            <a:avLst/>
                          </a:prstGeom>
                          <a:noFill/>
                          <a:ln>
                            <a:noFill/>
                          </a:ln>
                        </pic:spPr>
                      </pic:pic>
                    </a:graphicData>
                  </a:graphic>
                </wp:inline>
              </w:drawing>
            </w:r>
            <w:r w:rsidRPr="00BD1397">
              <w:rPr>
                <w:b/>
                <w:u w:val="single"/>
              </w:rPr>
              <w:t>WHAT</w:t>
            </w:r>
          </w:p>
        </w:tc>
        <w:tc>
          <w:tcPr>
            <w:tcW w:w="3853" w:type="dxa"/>
            <w:gridSpan w:val="2"/>
          </w:tcPr>
          <w:p w:rsidR="005F4FCC" w:rsidRPr="00EA170E" w:rsidRDefault="005F4FCC" w:rsidP="005F4FCC">
            <w:pPr>
              <w:numPr>
                <w:ilvl w:val="0"/>
                <w:numId w:val="1"/>
              </w:numPr>
              <w:contextualSpacing/>
              <w:jc w:val="center"/>
              <w:rPr>
                <w:b/>
                <w:u w:val="single"/>
              </w:rPr>
            </w:pPr>
            <w:r w:rsidRPr="00BD1397">
              <w:rPr>
                <w:b/>
                <w:u w:val="single"/>
              </w:rPr>
              <w:t>BY WHEN</w:t>
            </w:r>
          </w:p>
        </w:tc>
      </w:tr>
      <w:tr w:rsidR="005F4FCC" w:rsidRPr="00BD1397" w:rsidTr="00A94C8C">
        <w:tc>
          <w:tcPr>
            <w:tcW w:w="2536" w:type="dxa"/>
            <w:vMerge/>
          </w:tcPr>
          <w:p w:rsidR="005F4FCC" w:rsidRPr="00BD1397" w:rsidRDefault="005F4FCC" w:rsidP="00A94C8C">
            <w:pPr>
              <w:rPr>
                <w:sz w:val="8"/>
              </w:rPr>
            </w:pPr>
          </w:p>
        </w:tc>
        <w:tc>
          <w:tcPr>
            <w:tcW w:w="3852" w:type="dxa"/>
            <w:gridSpan w:val="2"/>
          </w:tcPr>
          <w:p w:rsidR="005F4FCC" w:rsidRDefault="005F4FCC" w:rsidP="00A94C8C"/>
          <w:p w:rsidR="005F4FCC" w:rsidRDefault="005F4FCC" w:rsidP="00A94C8C"/>
          <w:p w:rsidR="005F4FCC" w:rsidRDefault="005F4FCC" w:rsidP="00A94C8C"/>
          <w:p w:rsidR="005F4FCC" w:rsidRPr="00BD1397" w:rsidRDefault="005F4FCC" w:rsidP="00A94C8C"/>
        </w:tc>
        <w:tc>
          <w:tcPr>
            <w:tcW w:w="5778" w:type="dxa"/>
            <w:gridSpan w:val="3"/>
          </w:tcPr>
          <w:p w:rsidR="005F4FCC" w:rsidRPr="00BD1397" w:rsidRDefault="005F4FCC" w:rsidP="00A94C8C"/>
        </w:tc>
        <w:tc>
          <w:tcPr>
            <w:tcW w:w="3853" w:type="dxa"/>
            <w:gridSpan w:val="2"/>
          </w:tcPr>
          <w:p w:rsidR="005F4FCC" w:rsidRPr="00BD1397" w:rsidRDefault="005F4FCC" w:rsidP="00A94C8C"/>
        </w:tc>
      </w:tr>
    </w:tbl>
    <w:p w:rsidR="005F4FCC" w:rsidRPr="00EB319D" w:rsidRDefault="005F4FCC" w:rsidP="005F4FCC">
      <w:pPr>
        <w:rPr>
          <w:rFonts w:asciiTheme="minorHAnsi" w:hAnsiTheme="minorHAnsi" w:cstheme="minorBidi"/>
          <w:sz w:val="22"/>
          <w:szCs w:val="22"/>
        </w:rPr>
        <w:sectPr w:rsidR="005F4FCC" w:rsidRPr="00EB319D" w:rsidSect="00C07240">
          <w:headerReference w:type="even" r:id="rId33"/>
          <w:headerReference w:type="default" r:id="rId34"/>
          <w:footerReference w:type="even" r:id="rId35"/>
          <w:footerReference w:type="default" r:id="rId36"/>
          <w:headerReference w:type="first" r:id="rId37"/>
          <w:footerReference w:type="first" r:id="rId38"/>
          <w:pgSz w:w="16838" w:h="11906" w:orient="landscape"/>
          <w:pgMar w:top="142" w:right="1276" w:bottom="142" w:left="1276" w:header="708" w:footer="708" w:gutter="0"/>
          <w:cols w:space="708"/>
          <w:titlePg/>
          <w:docGrid w:linePitch="360"/>
        </w:sectPr>
      </w:pPr>
    </w:p>
    <w:p w:rsidR="005F4FCC" w:rsidRDefault="005F4FCC" w:rsidP="005F4FCC">
      <w:pPr>
        <w:shd w:val="clear" w:color="auto" w:fill="0070C0"/>
        <w:spacing w:after="0" w:line="240" w:lineRule="auto"/>
        <w:ind w:right="-188"/>
        <w:rPr>
          <w:rFonts w:ascii="Comic Sans MS" w:eastAsia="Times New Roman" w:hAnsi="Comic Sans MS"/>
          <w:b/>
          <w:bCs/>
          <w:color w:val="FFFFFF" w:themeColor="background1"/>
        </w:rPr>
      </w:pPr>
      <w:r>
        <w:rPr>
          <w:rFonts w:ascii="Comic Sans MS" w:eastAsia="Times New Roman" w:hAnsi="Comic Sans MS"/>
          <w:b/>
          <w:bCs/>
          <w:color w:val="FFFFFF" w:themeColor="background1"/>
        </w:rPr>
        <w:lastRenderedPageBreak/>
        <w:t>4.</w:t>
      </w:r>
      <w:r w:rsidRPr="006E5297">
        <w:rPr>
          <w:rFonts w:ascii="Comic Sans MS" w:eastAsia="Times New Roman" w:hAnsi="Comic Sans MS"/>
          <w:b/>
          <w:bCs/>
          <w:color w:val="FFFFFF" w:themeColor="background1"/>
        </w:rPr>
        <w:tab/>
        <w:t xml:space="preserve">Review of </w:t>
      </w:r>
      <w:r>
        <w:rPr>
          <w:rFonts w:ascii="Comic Sans MS" w:eastAsia="Times New Roman" w:hAnsi="Comic Sans MS"/>
          <w:b/>
          <w:bCs/>
          <w:color w:val="FFFFFF" w:themeColor="background1"/>
        </w:rPr>
        <w:t>SEND transport</w:t>
      </w:r>
    </w:p>
    <w:p w:rsidR="005F4FCC" w:rsidRDefault="005F4FCC" w:rsidP="005F4FCC">
      <w:pPr>
        <w:shd w:val="clear" w:color="auto" w:fill="0070C0"/>
        <w:spacing w:after="0" w:line="240" w:lineRule="auto"/>
        <w:ind w:right="-188"/>
        <w:rPr>
          <w:b/>
          <w:color w:val="0070C0"/>
        </w:rPr>
      </w:pPr>
    </w:p>
    <w:p w:rsidR="005F4FCC" w:rsidRDefault="005F4FCC" w:rsidP="005F4FCC">
      <w:pPr>
        <w:spacing w:after="0"/>
        <w:rPr>
          <w:rFonts w:ascii="Comic Sans MS" w:hAnsi="Comic Sans MS"/>
          <w:color w:val="000000" w:themeColor="text1"/>
        </w:rPr>
      </w:pPr>
      <w:r>
        <w:rPr>
          <w:rFonts w:ascii="Comic Sans MS" w:hAnsi="Comic Sans MS"/>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5B968DE9" wp14:editId="39CF140A">
                <wp:simplePos x="0" y="0"/>
                <wp:positionH relativeFrom="column">
                  <wp:posOffset>10160</wp:posOffset>
                </wp:positionH>
                <wp:positionV relativeFrom="paragraph">
                  <wp:posOffset>217805</wp:posOffset>
                </wp:positionV>
                <wp:extent cx="5805170" cy="3200400"/>
                <wp:effectExtent l="0" t="0" r="24130" b="19050"/>
                <wp:wrapNone/>
                <wp:docPr id="25" name="Rectangle 25"/>
                <wp:cNvGraphicFramePr/>
                <a:graphic xmlns:a="http://schemas.openxmlformats.org/drawingml/2006/main">
                  <a:graphicData uri="http://schemas.microsoft.com/office/word/2010/wordprocessingShape">
                    <wps:wsp>
                      <wps:cNvSpPr/>
                      <wps:spPr>
                        <a:xfrm>
                          <a:off x="0" y="0"/>
                          <a:ext cx="5805170" cy="3200400"/>
                        </a:xfrm>
                        <a:prstGeom prst="rect">
                          <a:avLst/>
                        </a:prstGeom>
                        <a:noFill/>
                        <a:ln w="9525" cap="flat" cmpd="sng" algn="ctr">
                          <a:solidFill>
                            <a:srgbClr val="4F81BD">
                              <a:shade val="50000"/>
                            </a:srgbClr>
                          </a:solidFill>
                          <a:prstDash val="solid"/>
                        </a:ln>
                        <a:effectLst/>
                      </wps:spPr>
                      <wps:txbx>
                        <w:txbxContent>
                          <w:p w:rsidR="005F4FCC" w:rsidRPr="008752DA" w:rsidRDefault="005F4FCC" w:rsidP="005F4FCC">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Children or young people with SEND will receive SEND transport where they live further than the statutory distance from their school (statutory distance is defined as 2 miles for a child </w:t>
                            </w:r>
                            <w:proofErr w:type="gramStart"/>
                            <w:r w:rsidRPr="008752DA">
                              <w:rPr>
                                <w:rFonts w:ascii="Comic Sans MS" w:hAnsi="Comic Sans MS"/>
                                <w:color w:val="000000" w:themeColor="text1"/>
                                <w:sz w:val="20"/>
                                <w:szCs w:val="20"/>
                              </w:rPr>
                              <w:t>under</w:t>
                            </w:r>
                            <w:proofErr w:type="gramEnd"/>
                            <w:r w:rsidRPr="008752DA">
                              <w:rPr>
                                <w:rFonts w:ascii="Comic Sans MS" w:hAnsi="Comic Sans MS"/>
                                <w:color w:val="000000" w:themeColor="text1"/>
                                <w:sz w:val="20"/>
                                <w:szCs w:val="20"/>
                              </w:rPr>
                              <w:t xml:space="preserve"> 8 years of age and 3 miles for a child aged 8 and older)</w:t>
                            </w:r>
                            <w:r>
                              <w:rPr>
                                <w:rFonts w:ascii="Comic Sans MS" w:hAnsi="Comic Sans MS"/>
                                <w:color w:val="000000" w:themeColor="text1"/>
                                <w:sz w:val="20"/>
                                <w:szCs w:val="20"/>
                              </w:rPr>
                              <w:t>.</w:t>
                            </w:r>
                          </w:p>
                          <w:p w:rsidR="005F4FCC" w:rsidRPr="008752DA" w:rsidRDefault="005F4FCC" w:rsidP="005F4FCC">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Some children or young people with SEND who live within the statutory distance from their school will receive SEND transport based on SEND needs, </w:t>
                            </w:r>
                            <w:proofErr w:type="spellStart"/>
                            <w:r w:rsidRPr="008752DA">
                              <w:rPr>
                                <w:rFonts w:ascii="Comic Sans MS" w:hAnsi="Comic Sans MS"/>
                                <w:color w:val="000000" w:themeColor="text1"/>
                                <w:sz w:val="20"/>
                                <w:szCs w:val="20"/>
                              </w:rPr>
                              <w:t>ie</w:t>
                            </w:r>
                            <w:proofErr w:type="spellEnd"/>
                            <w:r w:rsidRPr="008752DA">
                              <w:rPr>
                                <w:rFonts w:ascii="Comic Sans MS" w:hAnsi="Comic Sans MS"/>
                                <w:color w:val="000000" w:themeColor="text1"/>
                                <w:sz w:val="20"/>
                                <w:szCs w:val="20"/>
                              </w:rPr>
                              <w:t xml:space="preserve">: </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Long term severely restricted independent mobility due to physical disability or a medical condition resulting in severe persistent pain and/or extreme fatigue</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Long term restricted mobility due to a medical condition resulting in serious persistent health and safety risks</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Impairment resulting in severely restricted oral communication</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Severely restricted mobility due to a sensory impairment </w:t>
                            </w:r>
                          </w:p>
                          <w:p w:rsidR="005F4FCC"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Cognitive abilities within the range associated with severe learning difficulties </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Severe behavioural emotional and/or social difficulties in comparison with other children of their age</w:t>
                            </w:r>
                          </w:p>
                          <w:p w:rsidR="005F4FCC" w:rsidRDefault="005F4FCC" w:rsidP="005F4F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margin-left:.8pt;margin-top:17.15pt;width:457.1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" filled="f" strokecolor="#385d8a">
                <v:textbox>
                  <w:txbxContent>
                    <w:p w:rsidR="005F4FCC" w:rsidRPr="008752DA" w:rsidRDefault="005F4FCC" w:rsidP="005F4FCC">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Children or young people with SEND will receive SEND transport where they live further than the statutory distance from their school (statutory distance is defined as 2 miles for a child </w:t>
                      </w:r>
                      <w:proofErr w:type="gramStart"/>
                      <w:r w:rsidRPr="008752DA">
                        <w:rPr>
                          <w:rFonts w:ascii="Comic Sans MS" w:hAnsi="Comic Sans MS"/>
                          <w:color w:val="000000" w:themeColor="text1"/>
                          <w:sz w:val="20"/>
                          <w:szCs w:val="20"/>
                        </w:rPr>
                        <w:t>under</w:t>
                      </w:r>
                      <w:proofErr w:type="gramEnd"/>
                      <w:r w:rsidRPr="008752DA">
                        <w:rPr>
                          <w:rFonts w:ascii="Comic Sans MS" w:hAnsi="Comic Sans MS"/>
                          <w:color w:val="000000" w:themeColor="text1"/>
                          <w:sz w:val="20"/>
                          <w:szCs w:val="20"/>
                        </w:rPr>
                        <w:t xml:space="preserve"> 8 years of age and 3 miles for a child aged 8 and older)</w:t>
                      </w:r>
                      <w:r>
                        <w:rPr>
                          <w:rFonts w:ascii="Comic Sans MS" w:hAnsi="Comic Sans MS"/>
                          <w:color w:val="000000" w:themeColor="text1"/>
                          <w:sz w:val="20"/>
                          <w:szCs w:val="20"/>
                        </w:rPr>
                        <w:t>.</w:t>
                      </w:r>
                    </w:p>
                    <w:p w:rsidR="005F4FCC" w:rsidRPr="008752DA" w:rsidRDefault="005F4FCC" w:rsidP="005F4FCC">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Some children or young people with SEND who live within the statutory distance from their school will receive SEND transport based on SEND needs, </w:t>
                      </w:r>
                      <w:proofErr w:type="spellStart"/>
                      <w:r w:rsidRPr="008752DA">
                        <w:rPr>
                          <w:rFonts w:ascii="Comic Sans MS" w:hAnsi="Comic Sans MS"/>
                          <w:color w:val="000000" w:themeColor="text1"/>
                          <w:sz w:val="20"/>
                          <w:szCs w:val="20"/>
                        </w:rPr>
                        <w:t>ie</w:t>
                      </w:r>
                      <w:proofErr w:type="spellEnd"/>
                      <w:r w:rsidRPr="008752DA">
                        <w:rPr>
                          <w:rFonts w:ascii="Comic Sans MS" w:hAnsi="Comic Sans MS"/>
                          <w:color w:val="000000" w:themeColor="text1"/>
                          <w:sz w:val="20"/>
                          <w:szCs w:val="20"/>
                        </w:rPr>
                        <w:t xml:space="preserve">: </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Long term severely restricted independent mobility due to physical disability or a medical condition resulting in severe persistent pain and/or extreme fatigue</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Long term restricted mobility due to a medical condition resulting in serious persistent health and safety risks</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Impairment resulting in severely restricted oral communication</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Severely restricted mobility due to a sensory impairment </w:t>
                      </w:r>
                    </w:p>
                    <w:p w:rsidR="005F4FCC"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Cognitive abilities within the range associated with severe learning difficulties </w:t>
                      </w:r>
                    </w:p>
                    <w:p w:rsidR="005F4FCC" w:rsidRPr="008752DA" w:rsidRDefault="005F4FCC" w:rsidP="005F4FCC">
                      <w:pPr>
                        <w:pStyle w:val="ListParagraph"/>
                        <w:numPr>
                          <w:ilvl w:val="0"/>
                          <w:numId w:val="2"/>
                        </w:numPr>
                        <w:rPr>
                          <w:rFonts w:ascii="Comic Sans MS" w:hAnsi="Comic Sans MS"/>
                          <w:color w:val="000000" w:themeColor="text1"/>
                          <w:sz w:val="20"/>
                          <w:szCs w:val="20"/>
                        </w:rPr>
                      </w:pPr>
                      <w:r w:rsidRPr="008752DA">
                        <w:rPr>
                          <w:rFonts w:ascii="Comic Sans MS" w:hAnsi="Comic Sans MS"/>
                          <w:color w:val="000000" w:themeColor="text1"/>
                          <w:sz w:val="20"/>
                          <w:szCs w:val="20"/>
                        </w:rPr>
                        <w:t>Severe behavioural emotional and/or social difficulties in comparison with other children of their age</w:t>
                      </w:r>
                    </w:p>
                    <w:p w:rsidR="005F4FCC" w:rsidRDefault="005F4FCC" w:rsidP="005F4FCC">
                      <w:pPr>
                        <w:jc w:val="center"/>
                      </w:pPr>
                    </w:p>
                  </w:txbxContent>
                </v:textbox>
              </v:rect>
            </w:pict>
          </mc:Fallback>
        </mc:AlternateContent>
      </w:r>
    </w:p>
    <w:p w:rsidR="005F4FCC" w:rsidRDefault="005F4FCC" w:rsidP="005F4FCC">
      <w:pPr>
        <w:rPr>
          <w:rFonts w:ascii="Comic Sans MS" w:hAnsi="Comic Sans MS"/>
          <w:color w:val="000000" w:themeColor="text1"/>
        </w:rPr>
      </w:pPr>
      <w:r>
        <w:rPr>
          <w:rFonts w:ascii="Comic Sans MS" w:hAnsi="Comic Sans MS"/>
          <w:color w:val="000000" w:themeColor="text1"/>
        </w:rPr>
        <w:t xml:space="preserve"> </w:t>
      </w: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rPr>
          <w:rFonts w:ascii="Comic Sans MS" w:hAnsi="Comic Sans MS"/>
          <w:color w:val="000000" w:themeColor="text1"/>
          <w:sz w:val="20"/>
          <w:szCs w:val="20"/>
        </w:rPr>
      </w:pPr>
    </w:p>
    <w:p w:rsidR="005F4FCC" w:rsidRDefault="005F4FCC" w:rsidP="005F4FCC">
      <w:pPr>
        <w:spacing w:before="120" w:after="120"/>
        <w:rPr>
          <w:rFonts w:ascii="Comic Sans MS" w:hAnsi="Comic Sans MS"/>
          <w:color w:val="000000" w:themeColor="text1"/>
        </w:rPr>
      </w:pPr>
      <w:r>
        <w:rPr>
          <w:rFonts w:ascii="Comic Sans MS" w:hAnsi="Comic Sans MS"/>
          <w:color w:val="000000" w:themeColor="text1"/>
        </w:rPr>
        <w:t>5a</w:t>
      </w:r>
      <w:r>
        <w:rPr>
          <w:rFonts w:ascii="Comic Sans MS" w:hAnsi="Comic Sans MS"/>
          <w:color w:val="000000" w:themeColor="text1"/>
        </w:rPr>
        <w:tab/>
      </w:r>
      <w:proofErr w:type="gramStart"/>
      <w:r w:rsidRPr="00FE13CA">
        <w:rPr>
          <w:rFonts w:ascii="Comic Sans MS" w:hAnsi="Comic Sans MS"/>
          <w:color w:val="000000" w:themeColor="text1"/>
        </w:rPr>
        <w:t>Does</w:t>
      </w:r>
      <w:proofErr w:type="gramEnd"/>
      <w:r w:rsidRPr="00FE13CA">
        <w:rPr>
          <w:rFonts w:ascii="Comic Sans MS" w:hAnsi="Comic Sans MS"/>
          <w:color w:val="000000" w:themeColor="text1"/>
        </w:rPr>
        <w:t xml:space="preserve"> the child or young person receive </w:t>
      </w:r>
      <w:r>
        <w:rPr>
          <w:rFonts w:ascii="Comic Sans MS" w:hAnsi="Comic Sans MS"/>
          <w:color w:val="000000" w:themeColor="text1"/>
        </w:rPr>
        <w:t xml:space="preserve">SEND </w:t>
      </w:r>
      <w:r w:rsidRPr="00FE13CA">
        <w:rPr>
          <w:rFonts w:ascii="Comic Sans MS" w:hAnsi="Comic Sans MS"/>
          <w:color w:val="000000" w:themeColor="text1"/>
        </w:rPr>
        <w:t>transport?</w:t>
      </w:r>
      <w:r>
        <w:rPr>
          <w:rFonts w:ascii="Comic Sans MS" w:hAnsi="Comic Sans MS"/>
          <w:color w:val="000000" w:themeColor="text1"/>
        </w:rPr>
        <w:tab/>
        <w:t xml:space="preserve">        </w:t>
      </w:r>
      <w:r>
        <w:rPr>
          <w:rFonts w:ascii="Comic Sans MS" w:hAnsi="Comic Sans MS"/>
          <w:color w:val="000000" w:themeColor="text1"/>
        </w:rPr>
        <w:tab/>
        <w:t xml:space="preserve">YES/NO* </w:t>
      </w:r>
    </w:p>
    <w:p w:rsidR="005F4FCC" w:rsidRDefault="005F4FCC" w:rsidP="005F4FCC">
      <w:pPr>
        <w:spacing w:before="120" w:after="120"/>
        <w:rPr>
          <w:rFonts w:ascii="Comic Sans MS" w:hAnsi="Comic Sans MS"/>
          <w:color w:val="000000" w:themeColor="text1"/>
        </w:rPr>
      </w:pPr>
      <w:r>
        <w:rPr>
          <w:rFonts w:ascii="Comic Sans MS" w:hAnsi="Comic Sans MS"/>
          <w:color w:val="000000" w:themeColor="text1"/>
        </w:rPr>
        <w:t>5b</w:t>
      </w:r>
      <w:r>
        <w:rPr>
          <w:rFonts w:ascii="Comic Sans MS" w:hAnsi="Comic Sans MS"/>
          <w:color w:val="000000" w:themeColor="text1"/>
        </w:rPr>
        <w:tab/>
        <w:t xml:space="preserve">Do they receive this on because they live further than the       </w:t>
      </w:r>
      <w:r>
        <w:rPr>
          <w:rFonts w:ascii="Comic Sans MS" w:hAnsi="Comic Sans MS"/>
          <w:color w:val="000000" w:themeColor="text1"/>
        </w:rPr>
        <w:tab/>
        <w:t>YES/NO*</w:t>
      </w:r>
      <w:r>
        <w:rPr>
          <w:rFonts w:ascii="Comic Sans MS" w:hAnsi="Comic Sans MS"/>
          <w:color w:val="000000" w:themeColor="text1"/>
        </w:rPr>
        <w:tab/>
        <w:t xml:space="preserve">statutory distance </w:t>
      </w:r>
      <w:r>
        <w:rPr>
          <w:rFonts w:ascii="Comic Sans MS" w:hAnsi="Comic Sans MS"/>
          <w:color w:val="000000" w:themeColor="text1"/>
        </w:rPr>
        <w:tab/>
        <w:t xml:space="preserve">from school and/or </w:t>
      </w:r>
    </w:p>
    <w:p w:rsidR="005F4FCC" w:rsidRDefault="005F4FCC" w:rsidP="005F4FCC">
      <w:pPr>
        <w:spacing w:before="120" w:after="120"/>
        <w:rPr>
          <w:rFonts w:ascii="Comic Sans MS" w:hAnsi="Comic Sans MS"/>
          <w:color w:val="000000" w:themeColor="text1"/>
        </w:rPr>
      </w:pPr>
      <w:r>
        <w:rPr>
          <w:rFonts w:ascii="Comic Sans MS" w:hAnsi="Comic Sans MS"/>
          <w:color w:val="000000" w:themeColor="text1"/>
        </w:rPr>
        <w:t>5c</w:t>
      </w:r>
      <w:r>
        <w:rPr>
          <w:rFonts w:ascii="Comic Sans MS" w:hAnsi="Comic Sans MS"/>
          <w:color w:val="000000" w:themeColor="text1"/>
        </w:rPr>
        <w:tab/>
        <w:t>Do they receive this on based on SEND needs?</w:t>
      </w:r>
      <w:r w:rsidRPr="00477FA3">
        <w:rPr>
          <w:rFonts w:ascii="Comic Sans MS" w:hAnsi="Comic Sans MS"/>
          <w:color w:val="000000" w:themeColor="text1"/>
        </w:rPr>
        <w:t xml:space="preserve"> </w:t>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t>YES/NO*</w:t>
      </w:r>
    </w:p>
    <w:p w:rsidR="005F4FCC" w:rsidRDefault="005F4FCC" w:rsidP="005F4FCC">
      <w:pPr>
        <w:spacing w:before="120" w:after="120"/>
        <w:rPr>
          <w:rFonts w:ascii="Comic Sans MS" w:hAnsi="Comic Sans MS"/>
          <w:color w:val="000000" w:themeColor="text1"/>
        </w:rPr>
      </w:pPr>
      <w:r>
        <w:rPr>
          <w:rFonts w:ascii="Comic Sans MS" w:hAnsi="Comic Sans MS"/>
          <w:color w:val="000000" w:themeColor="text1"/>
        </w:rPr>
        <w:t>5d</w:t>
      </w:r>
      <w:r>
        <w:rPr>
          <w:rFonts w:ascii="Comic Sans MS" w:hAnsi="Comic Sans MS"/>
          <w:color w:val="000000" w:themeColor="text1"/>
        </w:rPr>
        <w:tab/>
        <w:t xml:space="preserve">Where the child or young person receives SEND transport       </w:t>
      </w:r>
      <w:r>
        <w:rPr>
          <w:rFonts w:ascii="Comic Sans MS" w:hAnsi="Comic Sans MS"/>
          <w:color w:val="000000" w:themeColor="text1"/>
        </w:rPr>
        <w:tab/>
        <w:t xml:space="preserve">YES/NO* </w:t>
      </w:r>
      <w:r>
        <w:rPr>
          <w:rFonts w:ascii="Comic Sans MS" w:hAnsi="Comic Sans MS"/>
          <w:color w:val="000000" w:themeColor="text1"/>
        </w:rPr>
        <w:tab/>
        <w:t>based on their SEND needs, do they continue to need this?</w:t>
      </w:r>
    </w:p>
    <w:p w:rsidR="005F4FCC" w:rsidRDefault="005F4FCC" w:rsidP="005F4FCC">
      <w:pPr>
        <w:spacing w:before="120" w:after="120"/>
        <w:rPr>
          <w:rFonts w:ascii="Comic Sans MS" w:hAnsi="Comic Sans MS"/>
          <w:color w:val="000000" w:themeColor="text1"/>
        </w:rPr>
      </w:pPr>
      <w:r>
        <w:rPr>
          <w:rFonts w:ascii="Comic Sans MS" w:hAnsi="Comic Sans MS"/>
          <w:color w:val="000000" w:themeColor="text1"/>
        </w:rPr>
        <w:t>5c</w:t>
      </w:r>
      <w:r>
        <w:rPr>
          <w:rFonts w:ascii="Comic Sans MS" w:hAnsi="Comic Sans MS"/>
          <w:color w:val="000000" w:themeColor="text1"/>
        </w:rPr>
        <w:tab/>
      </w:r>
      <w:proofErr w:type="gramStart"/>
      <w:r>
        <w:rPr>
          <w:rFonts w:ascii="Comic Sans MS" w:hAnsi="Comic Sans MS"/>
          <w:color w:val="000000" w:themeColor="text1"/>
        </w:rPr>
        <w:t>If</w:t>
      </w:r>
      <w:proofErr w:type="gramEnd"/>
      <w:r>
        <w:rPr>
          <w:rFonts w:ascii="Comic Sans MS" w:hAnsi="Comic Sans MS"/>
          <w:color w:val="000000" w:themeColor="text1"/>
        </w:rPr>
        <w:t xml:space="preserve"> yes, please provide information about their ongoing needs                         </w:t>
      </w:r>
      <w:r>
        <w:rPr>
          <w:rFonts w:ascii="Comic Sans MS" w:hAnsi="Comic Sans MS"/>
          <w:color w:val="000000" w:themeColor="text1"/>
        </w:rPr>
        <w:tab/>
        <w:t>including relevant updated professional reports</w:t>
      </w:r>
    </w:p>
    <w:p w:rsidR="005F4FCC" w:rsidRDefault="005F4FCC" w:rsidP="005F4FCC">
      <w:pPr>
        <w:rPr>
          <w:rFonts w:ascii="Comic Sans MS" w:hAnsi="Comic Sans MS"/>
          <w:color w:val="000000" w:themeColor="text1"/>
        </w:rPr>
      </w:pPr>
    </w:p>
    <w:p w:rsidR="005F4FCC" w:rsidRDefault="005F4FCC" w:rsidP="005F4FCC">
      <w:pPr>
        <w:rPr>
          <w:rFonts w:ascii="Comic Sans MS" w:hAnsi="Comic Sans MS"/>
          <w:color w:val="000000" w:themeColor="text1"/>
        </w:rPr>
      </w:pPr>
    </w:p>
    <w:p w:rsidR="005F4FCC" w:rsidRDefault="005F4FCC" w:rsidP="005F4FCC">
      <w:pPr>
        <w:rPr>
          <w:rFonts w:ascii="Comic Sans MS" w:hAnsi="Comic Sans MS"/>
          <w:color w:val="000000" w:themeColor="text1"/>
        </w:rPr>
      </w:pPr>
    </w:p>
    <w:p w:rsidR="005F4FCC" w:rsidRDefault="005F4FCC" w:rsidP="005F4FCC">
      <w:pPr>
        <w:rPr>
          <w:rFonts w:ascii="Comic Sans MS" w:hAnsi="Comic Sans MS"/>
          <w:color w:val="000000" w:themeColor="text1"/>
        </w:rPr>
      </w:pPr>
      <w:r w:rsidRPr="00D83B0B">
        <w:rPr>
          <w:rFonts w:ascii="Comic Sans MS" w:hAnsi="Comic Sans MS"/>
          <w:color w:val="000000" w:themeColor="text1"/>
        </w:rPr>
        <w:t>5d</w:t>
      </w:r>
      <w:r>
        <w:rPr>
          <w:rFonts w:ascii="Comic Sans MS" w:hAnsi="Comic Sans MS"/>
          <w:color w:val="000000" w:themeColor="text1"/>
        </w:rPr>
        <w:tab/>
      </w:r>
      <w:proofErr w:type="gramStart"/>
      <w:r>
        <w:rPr>
          <w:rFonts w:ascii="Comic Sans MS" w:hAnsi="Comic Sans MS"/>
          <w:color w:val="000000" w:themeColor="text1"/>
        </w:rPr>
        <w:t>Have</w:t>
      </w:r>
      <w:proofErr w:type="gramEnd"/>
      <w:r>
        <w:rPr>
          <w:rFonts w:ascii="Comic Sans MS" w:hAnsi="Comic Sans MS"/>
          <w:color w:val="000000" w:themeColor="text1"/>
        </w:rPr>
        <w:t xml:space="preserve"> they received independence travel training? </w:t>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t>YES/NO*</w:t>
      </w:r>
    </w:p>
    <w:p w:rsidR="005F4FCC" w:rsidRDefault="005F4FCC" w:rsidP="005F4FCC">
      <w:pPr>
        <w:rPr>
          <w:rFonts w:ascii="Comic Sans MS" w:hAnsi="Comic Sans MS"/>
          <w:color w:val="000000" w:themeColor="text1"/>
        </w:rPr>
      </w:pPr>
      <w:r>
        <w:rPr>
          <w:rFonts w:ascii="Comic Sans MS" w:hAnsi="Comic Sans MS"/>
          <w:color w:val="000000" w:themeColor="text1"/>
        </w:rPr>
        <w:t>5e</w:t>
      </w:r>
      <w:r>
        <w:rPr>
          <w:rFonts w:ascii="Comic Sans MS" w:hAnsi="Comic Sans MS"/>
          <w:color w:val="000000" w:themeColor="text1"/>
        </w:rPr>
        <w:tab/>
      </w:r>
      <w:proofErr w:type="gramStart"/>
      <w:r>
        <w:rPr>
          <w:rFonts w:ascii="Comic Sans MS" w:hAnsi="Comic Sans MS"/>
          <w:color w:val="000000" w:themeColor="text1"/>
        </w:rPr>
        <w:t>What</w:t>
      </w:r>
      <w:proofErr w:type="gramEnd"/>
      <w:r>
        <w:rPr>
          <w:rFonts w:ascii="Comic Sans MS" w:hAnsi="Comic Sans MS"/>
          <w:color w:val="000000" w:themeColor="text1"/>
        </w:rPr>
        <w:t xml:space="preserve"> was the outcome of this for the child/young person’s </w:t>
      </w:r>
      <w:r>
        <w:rPr>
          <w:rFonts w:ascii="Comic Sans MS" w:hAnsi="Comic Sans MS"/>
          <w:color w:val="000000" w:themeColor="text1"/>
        </w:rPr>
        <w:tab/>
        <w:t>independence?</w:t>
      </w:r>
    </w:p>
    <w:p w:rsidR="005F4FCC" w:rsidRPr="00D83B0B" w:rsidRDefault="005F4FCC" w:rsidP="005F4FCC">
      <w:pPr>
        <w:rPr>
          <w:rFonts w:ascii="Comic Sans MS" w:hAnsi="Comic Sans MS"/>
          <w:color w:val="000000" w:themeColor="text1"/>
        </w:rPr>
      </w:pPr>
      <w:r>
        <w:rPr>
          <w:rFonts w:ascii="Comic Sans MS" w:hAnsi="Comic Sans MS"/>
          <w:color w:val="000000" w:themeColor="text1"/>
        </w:rPr>
        <w:t xml:space="preserve">  </w:t>
      </w:r>
    </w:p>
    <w:p w:rsidR="00714FA8" w:rsidRDefault="005F4FCC">
      <w:r>
        <w:rPr>
          <w:rFonts w:ascii="Comic Sans MS" w:hAnsi="Comic Sans MS"/>
          <w:color w:val="000000" w:themeColor="text1"/>
          <w:sz w:val="20"/>
          <w:szCs w:val="20"/>
        </w:rPr>
        <w:t xml:space="preserve">                                    </w:t>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t xml:space="preserve">  </w:t>
      </w:r>
      <w:r w:rsidRPr="00FE13CA">
        <w:rPr>
          <w:rFonts w:ascii="Comic Sans MS" w:hAnsi="Comic Sans MS"/>
          <w:color w:val="000000" w:themeColor="text1"/>
          <w:sz w:val="20"/>
          <w:szCs w:val="20"/>
        </w:rPr>
        <w:t>* Please delete that which does not apply</w:t>
      </w:r>
      <w:r>
        <w:rPr>
          <w:rFonts w:ascii="Comic Sans MS" w:hAnsi="Comic Sans MS"/>
          <w:color w:val="000000" w:themeColor="text1"/>
          <w:sz w:val="20"/>
          <w:szCs w:val="20"/>
        </w:rPr>
        <w:t xml:space="preserve"> </w:t>
      </w:r>
    </w:p>
    <w:sectPr w:rsidR="00714FA8" w:rsidSect="00440296">
      <w:footerReference w:type="default" r:id="rId39"/>
      <w:pgSz w:w="11906" w:h="16838"/>
      <w:pgMar w:top="1440" w:right="849"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D4" w:rsidRDefault="003963D4">
      <w:pPr>
        <w:spacing w:after="0" w:line="240" w:lineRule="auto"/>
      </w:pPr>
      <w:r>
        <w:separator/>
      </w:r>
    </w:p>
  </w:endnote>
  <w:endnote w:type="continuationSeparator" w:id="0">
    <w:p w:rsidR="003963D4" w:rsidRDefault="0039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Pr="00EB319D" w:rsidRDefault="005F4FCC">
    <w:pPr>
      <w:pStyle w:val="Footer"/>
      <w:jc w:val="center"/>
      <w:rPr>
        <w:sz w:val="20"/>
        <w:szCs w:val="20"/>
      </w:rPr>
    </w:pPr>
    <w:r w:rsidRPr="00EB319D">
      <w:rPr>
        <w:sz w:val="20"/>
        <w:szCs w:val="20"/>
      </w:rPr>
      <w:t xml:space="preserve">Page </w:t>
    </w:r>
    <w:sdt>
      <w:sdtPr>
        <w:rPr>
          <w:sz w:val="20"/>
          <w:szCs w:val="20"/>
        </w:rPr>
        <w:id w:val="2067604821"/>
        <w:docPartObj>
          <w:docPartGallery w:val="Page Numbers (Bottom of Page)"/>
          <w:docPartUnique/>
        </w:docPartObj>
      </w:sdtPr>
      <w:sdtEndPr>
        <w:rPr>
          <w:noProof/>
        </w:rPr>
      </w:sdtEndPr>
      <w:sdtContent>
        <w:r w:rsidRPr="00EB319D">
          <w:rPr>
            <w:sz w:val="20"/>
            <w:szCs w:val="20"/>
          </w:rPr>
          <w:fldChar w:fldCharType="begin"/>
        </w:r>
        <w:r w:rsidRPr="00EB319D">
          <w:rPr>
            <w:sz w:val="20"/>
            <w:szCs w:val="20"/>
          </w:rPr>
          <w:instrText xml:space="preserve"> PAGE   \* MERGEFORMAT </w:instrText>
        </w:r>
        <w:r w:rsidRPr="00EB319D">
          <w:rPr>
            <w:sz w:val="20"/>
            <w:szCs w:val="20"/>
          </w:rPr>
          <w:fldChar w:fldCharType="separate"/>
        </w:r>
        <w:r w:rsidR="00981380">
          <w:rPr>
            <w:noProof/>
            <w:sz w:val="20"/>
            <w:szCs w:val="20"/>
          </w:rPr>
          <w:t>1</w:t>
        </w:r>
        <w:r w:rsidRPr="00EB319D">
          <w:rPr>
            <w:noProof/>
            <w:sz w:val="20"/>
            <w:szCs w:val="20"/>
          </w:rPr>
          <w:fldChar w:fldCharType="end"/>
        </w:r>
      </w:sdtContent>
    </w:sdt>
  </w:p>
  <w:p w:rsidR="00743900" w:rsidRDefault="003963D4">
    <w:pPr>
      <w:pStyle w:val="Footer"/>
    </w:pPr>
  </w:p>
  <w:p w:rsidR="00743900" w:rsidRDefault="003963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396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3963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3963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Pr="007D58C8" w:rsidRDefault="005F4FCC">
    <w:pPr>
      <w:pStyle w:val="Footer"/>
      <w:jc w:val="center"/>
      <w:rPr>
        <w:sz w:val="20"/>
        <w:szCs w:val="20"/>
      </w:rPr>
    </w:pPr>
    <w:r w:rsidRPr="007D58C8">
      <w:rPr>
        <w:sz w:val="20"/>
        <w:szCs w:val="20"/>
      </w:rPr>
      <w:t xml:space="preserve">Page </w:t>
    </w:r>
    <w:sdt>
      <w:sdtPr>
        <w:rPr>
          <w:sz w:val="20"/>
          <w:szCs w:val="20"/>
        </w:rPr>
        <w:id w:val="-279346117"/>
        <w:docPartObj>
          <w:docPartGallery w:val="Page Numbers (Bottom of Page)"/>
          <w:docPartUnique/>
        </w:docPartObj>
      </w:sdtPr>
      <w:sdtEndPr>
        <w:rPr>
          <w:noProof/>
        </w:rPr>
      </w:sdtEndPr>
      <w:sdtContent>
        <w:r w:rsidRPr="007D58C8">
          <w:rPr>
            <w:sz w:val="20"/>
            <w:szCs w:val="20"/>
          </w:rPr>
          <w:fldChar w:fldCharType="begin"/>
        </w:r>
        <w:r w:rsidRPr="007D58C8">
          <w:rPr>
            <w:sz w:val="20"/>
            <w:szCs w:val="20"/>
          </w:rPr>
          <w:instrText xml:space="preserve"> PAGE   \* MERGEFORMAT </w:instrText>
        </w:r>
        <w:r w:rsidRPr="007D58C8">
          <w:rPr>
            <w:sz w:val="20"/>
            <w:szCs w:val="20"/>
          </w:rPr>
          <w:fldChar w:fldCharType="separate"/>
        </w:r>
        <w:r w:rsidR="00981380">
          <w:rPr>
            <w:noProof/>
            <w:sz w:val="20"/>
            <w:szCs w:val="20"/>
          </w:rPr>
          <w:t>6</w:t>
        </w:r>
        <w:r w:rsidRPr="007D58C8">
          <w:rPr>
            <w:noProof/>
            <w:sz w:val="20"/>
            <w:szCs w:val="20"/>
          </w:rPr>
          <w:fldChar w:fldCharType="end"/>
        </w:r>
      </w:sdtContent>
    </w:sdt>
  </w:p>
  <w:p w:rsidR="00743900" w:rsidRDefault="00396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D4" w:rsidRDefault="003963D4">
      <w:pPr>
        <w:spacing w:after="0" w:line="240" w:lineRule="auto"/>
      </w:pPr>
      <w:r>
        <w:separator/>
      </w:r>
    </w:p>
  </w:footnote>
  <w:footnote w:type="continuationSeparator" w:id="0">
    <w:p w:rsidR="003963D4" w:rsidRDefault="00396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3963D4">
    <w:pPr>
      <w:pStyle w:val="Header"/>
    </w:pPr>
  </w:p>
  <w:p w:rsidR="00743900" w:rsidRDefault="003963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396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3963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396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lock" style="width:50.25pt;height:55.5pt;visibility:visible;mso-wrap-style:square" o:bullet="t">
        <v:imagedata r:id="rId1" o:title="clock"/>
      </v:shape>
    </w:pict>
  </w:numPicBullet>
  <w:abstractNum w:abstractNumId="0">
    <w:nsid w:val="39E83872"/>
    <w:multiLevelType w:val="hybridMultilevel"/>
    <w:tmpl w:val="54EEC4F2"/>
    <w:lvl w:ilvl="0" w:tplc="FB3817D6">
      <w:start w:val="1"/>
      <w:numFmt w:val="bullet"/>
      <w:lvlText w:val=""/>
      <w:lvlPicBulletId w:val="0"/>
      <w:lvlJc w:val="left"/>
      <w:pPr>
        <w:tabs>
          <w:tab w:val="num" w:pos="720"/>
        </w:tabs>
        <w:ind w:left="720" w:hanging="360"/>
      </w:pPr>
      <w:rPr>
        <w:rFonts w:ascii="Symbol" w:hAnsi="Symbol" w:hint="default"/>
      </w:rPr>
    </w:lvl>
    <w:lvl w:ilvl="1" w:tplc="EAD824FC" w:tentative="1">
      <w:start w:val="1"/>
      <w:numFmt w:val="bullet"/>
      <w:lvlText w:val=""/>
      <w:lvlJc w:val="left"/>
      <w:pPr>
        <w:tabs>
          <w:tab w:val="num" w:pos="1440"/>
        </w:tabs>
        <w:ind w:left="1440" w:hanging="360"/>
      </w:pPr>
      <w:rPr>
        <w:rFonts w:ascii="Symbol" w:hAnsi="Symbol" w:hint="default"/>
      </w:rPr>
    </w:lvl>
    <w:lvl w:ilvl="2" w:tplc="3E76B582" w:tentative="1">
      <w:start w:val="1"/>
      <w:numFmt w:val="bullet"/>
      <w:lvlText w:val=""/>
      <w:lvlJc w:val="left"/>
      <w:pPr>
        <w:tabs>
          <w:tab w:val="num" w:pos="2160"/>
        </w:tabs>
        <w:ind w:left="2160" w:hanging="360"/>
      </w:pPr>
      <w:rPr>
        <w:rFonts w:ascii="Symbol" w:hAnsi="Symbol" w:hint="default"/>
      </w:rPr>
    </w:lvl>
    <w:lvl w:ilvl="3" w:tplc="DF0C7DF6" w:tentative="1">
      <w:start w:val="1"/>
      <w:numFmt w:val="bullet"/>
      <w:lvlText w:val=""/>
      <w:lvlJc w:val="left"/>
      <w:pPr>
        <w:tabs>
          <w:tab w:val="num" w:pos="2880"/>
        </w:tabs>
        <w:ind w:left="2880" w:hanging="360"/>
      </w:pPr>
      <w:rPr>
        <w:rFonts w:ascii="Symbol" w:hAnsi="Symbol" w:hint="default"/>
      </w:rPr>
    </w:lvl>
    <w:lvl w:ilvl="4" w:tplc="D89EDB14" w:tentative="1">
      <w:start w:val="1"/>
      <w:numFmt w:val="bullet"/>
      <w:lvlText w:val=""/>
      <w:lvlJc w:val="left"/>
      <w:pPr>
        <w:tabs>
          <w:tab w:val="num" w:pos="3600"/>
        </w:tabs>
        <w:ind w:left="3600" w:hanging="360"/>
      </w:pPr>
      <w:rPr>
        <w:rFonts w:ascii="Symbol" w:hAnsi="Symbol" w:hint="default"/>
      </w:rPr>
    </w:lvl>
    <w:lvl w:ilvl="5" w:tplc="41444AC8" w:tentative="1">
      <w:start w:val="1"/>
      <w:numFmt w:val="bullet"/>
      <w:lvlText w:val=""/>
      <w:lvlJc w:val="left"/>
      <w:pPr>
        <w:tabs>
          <w:tab w:val="num" w:pos="4320"/>
        </w:tabs>
        <w:ind w:left="4320" w:hanging="360"/>
      </w:pPr>
      <w:rPr>
        <w:rFonts w:ascii="Symbol" w:hAnsi="Symbol" w:hint="default"/>
      </w:rPr>
    </w:lvl>
    <w:lvl w:ilvl="6" w:tplc="5FB8A5A0" w:tentative="1">
      <w:start w:val="1"/>
      <w:numFmt w:val="bullet"/>
      <w:lvlText w:val=""/>
      <w:lvlJc w:val="left"/>
      <w:pPr>
        <w:tabs>
          <w:tab w:val="num" w:pos="5040"/>
        </w:tabs>
        <w:ind w:left="5040" w:hanging="360"/>
      </w:pPr>
      <w:rPr>
        <w:rFonts w:ascii="Symbol" w:hAnsi="Symbol" w:hint="default"/>
      </w:rPr>
    </w:lvl>
    <w:lvl w:ilvl="7" w:tplc="9AE00084" w:tentative="1">
      <w:start w:val="1"/>
      <w:numFmt w:val="bullet"/>
      <w:lvlText w:val=""/>
      <w:lvlJc w:val="left"/>
      <w:pPr>
        <w:tabs>
          <w:tab w:val="num" w:pos="5760"/>
        </w:tabs>
        <w:ind w:left="5760" w:hanging="360"/>
      </w:pPr>
      <w:rPr>
        <w:rFonts w:ascii="Symbol" w:hAnsi="Symbol" w:hint="default"/>
      </w:rPr>
    </w:lvl>
    <w:lvl w:ilvl="8" w:tplc="44609DF2" w:tentative="1">
      <w:start w:val="1"/>
      <w:numFmt w:val="bullet"/>
      <w:lvlText w:val=""/>
      <w:lvlJc w:val="left"/>
      <w:pPr>
        <w:tabs>
          <w:tab w:val="num" w:pos="6480"/>
        </w:tabs>
        <w:ind w:left="6480" w:hanging="360"/>
      </w:pPr>
      <w:rPr>
        <w:rFonts w:ascii="Symbol" w:hAnsi="Symbol" w:hint="default"/>
      </w:rPr>
    </w:lvl>
  </w:abstractNum>
  <w:abstractNum w:abstractNumId="1">
    <w:nsid w:val="7A9B58C5"/>
    <w:multiLevelType w:val="hybridMultilevel"/>
    <w:tmpl w:val="67B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CC"/>
    <w:rsid w:val="0027552B"/>
    <w:rsid w:val="003963D4"/>
    <w:rsid w:val="005F4FCC"/>
    <w:rsid w:val="00714FA8"/>
    <w:rsid w:val="0098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CC"/>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CC"/>
    <w:pPr>
      <w:ind w:left="720"/>
      <w:contextualSpacing/>
    </w:pPr>
  </w:style>
  <w:style w:type="paragraph" w:styleId="Header">
    <w:name w:val="header"/>
    <w:basedOn w:val="Normal"/>
    <w:link w:val="HeaderChar"/>
    <w:uiPriority w:val="99"/>
    <w:unhideWhenUsed/>
    <w:rsid w:val="005F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FCC"/>
    <w:rPr>
      <w:bCs w:val="0"/>
    </w:rPr>
  </w:style>
  <w:style w:type="paragraph" w:styleId="Footer">
    <w:name w:val="footer"/>
    <w:basedOn w:val="Normal"/>
    <w:link w:val="FooterChar"/>
    <w:uiPriority w:val="99"/>
    <w:unhideWhenUsed/>
    <w:rsid w:val="005F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FCC"/>
    <w:rPr>
      <w:bCs w:val="0"/>
    </w:rPr>
  </w:style>
  <w:style w:type="table" w:customStyle="1" w:styleId="TableGrid5">
    <w:name w:val="Table Grid5"/>
    <w:basedOn w:val="TableNormal"/>
    <w:next w:val="TableGrid"/>
    <w:uiPriority w:val="59"/>
    <w:rsid w:val="005F4FCC"/>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4FCC"/>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CC"/>
    <w:rPr>
      <w:rFonts w:ascii="Tahoma"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CC"/>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CC"/>
    <w:pPr>
      <w:ind w:left="720"/>
      <w:contextualSpacing/>
    </w:pPr>
  </w:style>
  <w:style w:type="paragraph" w:styleId="Header">
    <w:name w:val="header"/>
    <w:basedOn w:val="Normal"/>
    <w:link w:val="HeaderChar"/>
    <w:uiPriority w:val="99"/>
    <w:unhideWhenUsed/>
    <w:rsid w:val="005F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FCC"/>
    <w:rPr>
      <w:bCs w:val="0"/>
    </w:rPr>
  </w:style>
  <w:style w:type="paragraph" w:styleId="Footer">
    <w:name w:val="footer"/>
    <w:basedOn w:val="Normal"/>
    <w:link w:val="FooterChar"/>
    <w:uiPriority w:val="99"/>
    <w:unhideWhenUsed/>
    <w:rsid w:val="005F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FCC"/>
    <w:rPr>
      <w:bCs w:val="0"/>
    </w:rPr>
  </w:style>
  <w:style w:type="table" w:customStyle="1" w:styleId="TableGrid5">
    <w:name w:val="Table Grid5"/>
    <w:basedOn w:val="TableNormal"/>
    <w:next w:val="TableGrid"/>
    <w:uiPriority w:val="59"/>
    <w:rsid w:val="005F4FCC"/>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4FCC"/>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CC"/>
    <w:rPr>
      <w:rFonts w:ascii="Tahoma"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7.jpeg"/><Relationship Id="rId26" Type="http://schemas.openxmlformats.org/officeDocument/2006/relationships/oleObject" Target="embeddings/oleObject5.bin"/><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4.bin"/><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oleObject" Target="embeddings/oleObject6.bin"/><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dcterms:created xsi:type="dcterms:W3CDTF">2015-03-31T14:29:00Z</dcterms:created>
  <dcterms:modified xsi:type="dcterms:W3CDTF">2015-03-31T14:29:00Z</dcterms:modified>
</cp:coreProperties>
</file>